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A3C6" w14:textId="77777777" w:rsidR="00702B05" w:rsidRPr="00F05445" w:rsidRDefault="00702B05">
      <w:pPr>
        <w:rPr>
          <w:sz w:val="8"/>
          <w:szCs w:val="8"/>
        </w:rPr>
      </w:pPr>
    </w:p>
    <w:tbl>
      <w:tblPr>
        <w:tblW w:w="10170" w:type="dxa"/>
        <w:tblInd w:w="-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"/>
        <w:gridCol w:w="1507"/>
        <w:gridCol w:w="57"/>
        <w:gridCol w:w="8460"/>
      </w:tblGrid>
      <w:tr w:rsidR="009E1D0F" w:rsidRPr="00A55168" w14:paraId="1D59CD7B" w14:textId="77777777" w:rsidTr="00E35BCD">
        <w:trPr>
          <w:trHeight w:val="627"/>
        </w:trPr>
        <w:tc>
          <w:tcPr>
            <w:tcW w:w="1653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618B7B99" w14:textId="3A86C967" w:rsidR="009E1D0F" w:rsidRPr="009E1D0F" w:rsidRDefault="009E1D0F" w:rsidP="00625A1D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>
              <w:rPr>
                <w:rFonts w:ascii="Cambria" w:hAnsi="Cambria" w:cs="Verdana"/>
                <w:b/>
                <w:bCs/>
                <w:sz w:val="20"/>
                <w:szCs w:val="20"/>
              </w:rPr>
              <w:t>EMPLOYMENT</w:t>
            </w:r>
          </w:p>
        </w:tc>
        <w:tc>
          <w:tcPr>
            <w:tcW w:w="8517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72A92652" w14:textId="6E3862A5" w:rsidR="008F7CED" w:rsidRDefault="008F7CED" w:rsidP="008F7CE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Assistant Professor of Information Systems </w:t>
            </w:r>
            <w:r w:rsidR="00523E1A">
              <w:rPr>
                <w:rFonts w:ascii="Cambria" w:hAnsi="Cambria"/>
                <w:b/>
                <w:bCs/>
                <w:sz w:val="20"/>
                <w:szCs w:val="20"/>
              </w:rPr>
              <w:t>and Business Analytics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</w:t>
            </w:r>
            <w:r w:rsidR="00523E1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134AAF">
              <w:rPr>
                <w:rFonts w:ascii="Cambria" w:hAnsi="Cambria"/>
                <w:sz w:val="20"/>
                <w:szCs w:val="20"/>
              </w:rPr>
              <w:t>August 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134AA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–</w:t>
            </w:r>
            <w:r w:rsidRPr="00134AA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present</w:t>
            </w:r>
          </w:p>
          <w:p w14:paraId="5E301B83" w14:textId="4AE9184E" w:rsidR="008F7CED" w:rsidRPr="00134AAF" w:rsidRDefault="00523E1A" w:rsidP="008F7C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</w:t>
            </w:r>
            <w:r w:rsidR="008F7CED" w:rsidRPr="00134AAF">
              <w:rPr>
                <w:rFonts w:ascii="Cambria" w:hAnsi="Cambria"/>
                <w:sz w:val="20"/>
                <w:szCs w:val="20"/>
              </w:rPr>
              <w:t xml:space="preserve">ollege of Business </w:t>
            </w:r>
            <w:r>
              <w:rPr>
                <w:rFonts w:ascii="Cambria" w:hAnsi="Cambria"/>
                <w:sz w:val="20"/>
                <w:szCs w:val="20"/>
              </w:rPr>
              <w:t>Administration</w:t>
            </w:r>
          </w:p>
          <w:p w14:paraId="5D81C9F9" w14:textId="616C934D" w:rsidR="008F7CED" w:rsidRDefault="00523E1A" w:rsidP="008F7CE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Loyola Marymount University</w:t>
            </w:r>
          </w:p>
          <w:p w14:paraId="2127104D" w14:textId="77777777" w:rsidR="008F7CED" w:rsidRDefault="008F7CED" w:rsidP="00625A1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F38EA79" w14:textId="572E2AA6" w:rsidR="00605D07" w:rsidRDefault="00605D07" w:rsidP="00625A1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Assistant Professor of </w:t>
            </w:r>
            <w:r w:rsidR="00FD7784">
              <w:rPr>
                <w:rFonts w:ascii="Cambria" w:hAnsi="Cambria"/>
                <w:b/>
                <w:bCs/>
                <w:sz w:val="20"/>
                <w:szCs w:val="20"/>
              </w:rPr>
              <w:t xml:space="preserve">Management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Information</w:t>
            </w:r>
            <w:r w:rsidR="00FD7784">
              <w:rPr>
                <w:rFonts w:ascii="Cambria" w:hAnsi="Cambria"/>
                <w:b/>
                <w:bCs/>
                <w:sz w:val="20"/>
                <w:szCs w:val="20"/>
              </w:rPr>
              <w:t xml:space="preserve"> Systems      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134AAF"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</w:t>
            </w:r>
            <w:r w:rsidR="00134AAF" w:rsidRPr="00134AAF">
              <w:rPr>
                <w:rFonts w:ascii="Cambria" w:hAnsi="Cambria"/>
                <w:sz w:val="20"/>
                <w:szCs w:val="20"/>
              </w:rPr>
              <w:t xml:space="preserve">August 2023 </w:t>
            </w:r>
            <w:r w:rsidR="002A5637">
              <w:rPr>
                <w:rFonts w:ascii="Cambria" w:hAnsi="Cambria"/>
                <w:sz w:val="20"/>
                <w:szCs w:val="20"/>
              </w:rPr>
              <w:t>–</w:t>
            </w:r>
            <w:r w:rsidR="00134AAF" w:rsidRPr="00134AA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A5637">
              <w:rPr>
                <w:rFonts w:ascii="Cambria" w:hAnsi="Cambria"/>
                <w:sz w:val="20"/>
                <w:szCs w:val="20"/>
              </w:rPr>
              <w:t>May 2025</w:t>
            </w:r>
          </w:p>
          <w:p w14:paraId="73FD833C" w14:textId="5FA099CB" w:rsidR="00605D07" w:rsidRPr="00134AAF" w:rsidRDefault="004567EC" w:rsidP="00625A1D">
            <w:pPr>
              <w:rPr>
                <w:rFonts w:ascii="Cambria" w:hAnsi="Cambria"/>
                <w:sz w:val="20"/>
                <w:szCs w:val="20"/>
              </w:rPr>
            </w:pPr>
            <w:r w:rsidRPr="00134AAF">
              <w:rPr>
                <w:rFonts w:ascii="Cambria" w:hAnsi="Cambria"/>
                <w:sz w:val="20"/>
                <w:szCs w:val="20"/>
              </w:rPr>
              <w:t>Fogelman College of Business and Economics</w:t>
            </w:r>
          </w:p>
          <w:p w14:paraId="10D03377" w14:textId="77777777" w:rsidR="00AD77F9" w:rsidRDefault="003B526C" w:rsidP="00134AA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34AAF">
              <w:rPr>
                <w:rFonts w:ascii="Cambria" w:hAnsi="Cambria"/>
                <w:sz w:val="20"/>
                <w:szCs w:val="20"/>
              </w:rPr>
              <w:t>University of Memphi</w:t>
            </w:r>
            <w:r w:rsidR="004567EC" w:rsidRPr="00134AAF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</w:t>
            </w:r>
          </w:p>
          <w:p w14:paraId="5546EF5E" w14:textId="404E2437" w:rsidR="009E1D0F" w:rsidRPr="00AD77F9" w:rsidRDefault="003B526C" w:rsidP="00134AA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</w:t>
            </w:r>
          </w:p>
        </w:tc>
      </w:tr>
      <w:tr w:rsidR="005E6AC3" w:rsidRPr="00A55168" w14:paraId="1B2CC306" w14:textId="77777777" w:rsidTr="00E35BCD">
        <w:trPr>
          <w:trHeight w:val="1842"/>
        </w:trPr>
        <w:tc>
          <w:tcPr>
            <w:tcW w:w="1653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043C0897" w14:textId="721E0FFA" w:rsidR="005E6AC3" w:rsidRPr="00A55168" w:rsidRDefault="00161658" w:rsidP="00A26A07">
            <w:pPr>
              <w:pStyle w:val="Zawartotabeli"/>
              <w:rPr>
                <w:rFonts w:ascii="Cambria" w:hAnsi="Cambria" w:cs="Verdana"/>
                <w:sz w:val="20"/>
                <w:szCs w:val="20"/>
              </w:rPr>
            </w:pPr>
            <w:r>
              <w:rPr>
                <w:rFonts w:ascii="Cambria" w:hAnsi="Cambria" w:cs="Verdana"/>
                <w:b/>
                <w:bCs/>
                <w:sz w:val="20"/>
                <w:szCs w:val="20"/>
              </w:rPr>
              <w:t>E</w:t>
            </w:r>
            <w:r w:rsidR="005E6AC3" w:rsidRPr="00A55168">
              <w:rPr>
                <w:rFonts w:ascii="Cambria" w:hAnsi="Cambria" w:cs="Verdana"/>
                <w:b/>
                <w:bCs/>
                <w:sz w:val="20"/>
                <w:szCs w:val="20"/>
              </w:rPr>
              <w:t>DUCATION</w:t>
            </w:r>
            <w:r w:rsidR="005E6AC3" w:rsidRPr="00A55168">
              <w:rPr>
                <w:rFonts w:ascii="Cambria" w:hAnsi="Cambria" w:cs="Verdana"/>
                <w:sz w:val="20"/>
                <w:szCs w:val="20"/>
              </w:rPr>
              <w:t xml:space="preserve"> </w:t>
            </w:r>
          </w:p>
        </w:tc>
        <w:tc>
          <w:tcPr>
            <w:tcW w:w="8517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6238F78D" w14:textId="3D69C52C" w:rsidR="00BE69E7" w:rsidRPr="002D0768" w:rsidRDefault="005E6AC3" w:rsidP="00A26A0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0768">
              <w:rPr>
                <w:rFonts w:ascii="Cambria" w:hAnsi="Cambria"/>
                <w:b/>
                <w:bCs/>
                <w:sz w:val="20"/>
                <w:szCs w:val="20"/>
              </w:rPr>
              <w:t>PhD in Business Administration</w:t>
            </w:r>
            <w:r w:rsidR="002D0768"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                             </w:t>
            </w:r>
            <w:r w:rsidR="001329AB">
              <w:rPr>
                <w:rFonts w:ascii="Cambria" w:hAnsi="Cambria"/>
                <w:b/>
                <w:bCs/>
                <w:sz w:val="20"/>
                <w:szCs w:val="20"/>
              </w:rPr>
              <w:t xml:space="preserve">   </w:t>
            </w:r>
            <w:r w:rsidR="002D0768">
              <w:rPr>
                <w:rFonts w:ascii="Cambria" w:hAnsi="Cambria"/>
                <w:b/>
                <w:bCs/>
                <w:sz w:val="20"/>
                <w:szCs w:val="20"/>
              </w:rPr>
              <w:t xml:space="preserve">  </w:t>
            </w:r>
            <w:r w:rsidR="004B1458"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 w:rsidR="002D0768" w:rsidRPr="00A5516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12B1E">
              <w:rPr>
                <w:rFonts w:ascii="Cambria" w:hAnsi="Cambria"/>
                <w:sz w:val="20"/>
                <w:szCs w:val="20"/>
              </w:rPr>
              <w:t>May</w:t>
            </w:r>
            <w:r w:rsidR="002D0768" w:rsidRPr="00A55168">
              <w:rPr>
                <w:rFonts w:ascii="Cambria" w:hAnsi="Cambria"/>
                <w:sz w:val="20"/>
                <w:szCs w:val="20"/>
              </w:rPr>
              <w:t xml:space="preserve"> 2023</w:t>
            </w:r>
          </w:p>
          <w:p w14:paraId="3A3DCB9A" w14:textId="4FE65B1C" w:rsidR="005E6AC3" w:rsidRPr="00BF7FCB" w:rsidRDefault="00321DE3" w:rsidP="00A26A07">
            <w:pPr>
              <w:rPr>
                <w:rFonts w:ascii="Cambria" w:hAnsi="Cambria"/>
                <w:sz w:val="20"/>
                <w:szCs w:val="20"/>
              </w:rPr>
            </w:pPr>
            <w:r w:rsidRPr="00BF7FCB">
              <w:rPr>
                <w:rFonts w:ascii="Cambria" w:hAnsi="Cambria"/>
                <w:sz w:val="20"/>
                <w:szCs w:val="20"/>
              </w:rPr>
              <w:t xml:space="preserve">Department of </w:t>
            </w:r>
            <w:r w:rsidR="005E6AC3" w:rsidRPr="00BF7FCB">
              <w:rPr>
                <w:rFonts w:ascii="Cambria" w:hAnsi="Cambria"/>
                <w:sz w:val="20"/>
                <w:szCs w:val="20"/>
              </w:rPr>
              <w:t xml:space="preserve">Information Systems and Business Analytics </w:t>
            </w:r>
          </w:p>
          <w:p w14:paraId="4E5092CA" w14:textId="4785DFF5" w:rsidR="002D0768" w:rsidRPr="00A55168" w:rsidRDefault="002D0768" w:rsidP="002D0768">
            <w:pPr>
              <w:rPr>
                <w:rFonts w:ascii="Cambria" w:hAnsi="Cambria"/>
                <w:sz w:val="20"/>
                <w:szCs w:val="20"/>
              </w:rPr>
            </w:pPr>
            <w:r w:rsidRPr="002D0768">
              <w:rPr>
                <w:rFonts w:ascii="Cambria" w:hAnsi="Cambria"/>
                <w:sz w:val="20"/>
                <w:szCs w:val="20"/>
              </w:rPr>
              <w:t>Florida International University,</w:t>
            </w:r>
            <w:r w:rsidRPr="00A55168">
              <w:rPr>
                <w:rFonts w:ascii="Cambria" w:hAnsi="Cambria"/>
                <w:sz w:val="20"/>
                <w:szCs w:val="20"/>
              </w:rPr>
              <w:t xml:space="preserve"> Miami, FL                                                             </w:t>
            </w:r>
          </w:p>
          <w:p w14:paraId="2BE38F52" w14:textId="77777777" w:rsidR="00AD77F9" w:rsidRPr="00A55168" w:rsidRDefault="00AD77F9" w:rsidP="00A26A07">
            <w:pPr>
              <w:rPr>
                <w:rFonts w:ascii="Cambria" w:hAnsi="Cambria"/>
                <w:sz w:val="20"/>
                <w:szCs w:val="20"/>
              </w:rPr>
            </w:pPr>
          </w:p>
          <w:p w14:paraId="049BA22B" w14:textId="2FE4458C" w:rsidR="002D0768" w:rsidRPr="002D0768" w:rsidRDefault="002D0768" w:rsidP="00A26A07">
            <w:pPr>
              <w:rPr>
                <w:rFonts w:ascii="Cambria" w:hAnsi="Cambria"/>
                <w:sz w:val="20"/>
                <w:szCs w:val="20"/>
              </w:rPr>
            </w:pPr>
            <w:r w:rsidRPr="002D0768">
              <w:rPr>
                <w:rFonts w:ascii="Cambria" w:hAnsi="Cambria"/>
                <w:b/>
                <w:bCs/>
                <w:sz w:val="20"/>
                <w:szCs w:val="20"/>
              </w:rPr>
              <w:t xml:space="preserve">BA in Business Analytics </w:t>
            </w:r>
            <w:r w:rsidRPr="00A55168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Pr="00A55168">
              <w:rPr>
                <w:rFonts w:ascii="Cambria" w:hAnsi="Cambria"/>
                <w:sz w:val="20"/>
                <w:szCs w:val="20"/>
              </w:rPr>
              <w:t>May 2018</w:t>
            </w:r>
          </w:p>
          <w:p w14:paraId="28D1223F" w14:textId="1FE1F2C9" w:rsidR="00321DE3" w:rsidRPr="00BF7FCB" w:rsidRDefault="00321DE3" w:rsidP="00A26A07">
            <w:pPr>
              <w:rPr>
                <w:rFonts w:ascii="Cambria" w:hAnsi="Cambria"/>
                <w:sz w:val="20"/>
                <w:szCs w:val="20"/>
              </w:rPr>
            </w:pPr>
            <w:r w:rsidRPr="00BF7FCB">
              <w:rPr>
                <w:rFonts w:ascii="Cambria" w:hAnsi="Cambria"/>
                <w:sz w:val="20"/>
                <w:szCs w:val="20"/>
              </w:rPr>
              <w:t xml:space="preserve">Department of Economics </w:t>
            </w:r>
            <w:r w:rsidR="00ED2F8B" w:rsidRPr="00BF7FCB">
              <w:rPr>
                <w:rFonts w:ascii="Cambria" w:hAnsi="Cambria"/>
                <w:sz w:val="20"/>
                <w:szCs w:val="20"/>
              </w:rPr>
              <w:t>and</w:t>
            </w:r>
            <w:r w:rsidRPr="00BF7FCB">
              <w:rPr>
                <w:rFonts w:ascii="Cambria" w:hAnsi="Cambria"/>
                <w:sz w:val="20"/>
                <w:szCs w:val="20"/>
              </w:rPr>
              <w:t xml:space="preserve"> Business</w:t>
            </w:r>
          </w:p>
          <w:p w14:paraId="078EF18A" w14:textId="77777777" w:rsidR="000E2DDB" w:rsidRDefault="005E6AC3" w:rsidP="005A0731">
            <w:pPr>
              <w:rPr>
                <w:rFonts w:ascii="Cambria" w:hAnsi="Cambria"/>
                <w:sz w:val="20"/>
                <w:szCs w:val="20"/>
              </w:rPr>
            </w:pPr>
            <w:r w:rsidRPr="002D0768">
              <w:rPr>
                <w:rFonts w:ascii="Cambria" w:hAnsi="Cambria"/>
                <w:sz w:val="20"/>
                <w:szCs w:val="20"/>
              </w:rPr>
              <w:t xml:space="preserve">Cornell College, Mount Vernon, IA      </w:t>
            </w:r>
          </w:p>
          <w:p w14:paraId="061628ED" w14:textId="170074D6" w:rsidR="001329AB" w:rsidRPr="00A55168" w:rsidRDefault="005E6AC3" w:rsidP="005A0731">
            <w:pPr>
              <w:rPr>
                <w:rFonts w:ascii="Cambria" w:hAnsi="Cambria"/>
                <w:sz w:val="20"/>
                <w:szCs w:val="20"/>
              </w:rPr>
            </w:pPr>
            <w:r w:rsidRPr="002D0768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</w:t>
            </w:r>
            <w:r w:rsidR="007C2BDB" w:rsidRPr="002D0768">
              <w:rPr>
                <w:rFonts w:ascii="Cambria" w:hAnsi="Cambria"/>
                <w:sz w:val="20"/>
                <w:szCs w:val="20"/>
              </w:rPr>
              <w:t xml:space="preserve">              </w:t>
            </w:r>
          </w:p>
        </w:tc>
      </w:tr>
      <w:tr w:rsidR="001329AB" w:rsidRPr="00A55168" w14:paraId="1F6259C4" w14:textId="77777777" w:rsidTr="00E35BCD">
        <w:trPr>
          <w:trHeight w:val="159"/>
        </w:trPr>
        <w:tc>
          <w:tcPr>
            <w:tcW w:w="1653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503B0FF5" w14:textId="73AAC22C" w:rsidR="004245D2" w:rsidRPr="00A55168" w:rsidRDefault="001329AB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>
              <w:rPr>
                <w:rFonts w:ascii="Cambria" w:hAnsi="Cambria" w:cs="Verdana"/>
                <w:b/>
                <w:bCs/>
                <w:sz w:val="20"/>
                <w:szCs w:val="20"/>
              </w:rPr>
              <w:t>RESEARCH INTERESTS</w:t>
            </w:r>
          </w:p>
        </w:tc>
        <w:tc>
          <w:tcPr>
            <w:tcW w:w="8517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640D5F4B" w14:textId="3A1D4363" w:rsidR="001329AB" w:rsidRDefault="00423298" w:rsidP="00F54094">
            <w:pPr>
              <w:rPr>
                <w:rFonts w:ascii="Cambria" w:hAnsi="Cambria"/>
                <w:sz w:val="20"/>
                <w:szCs w:val="20"/>
              </w:rPr>
            </w:pPr>
            <w:r w:rsidRPr="00F54094">
              <w:rPr>
                <w:rFonts w:ascii="Cambria" w:hAnsi="Cambria"/>
                <w:sz w:val="20"/>
                <w:szCs w:val="20"/>
              </w:rPr>
              <w:t xml:space="preserve">AI in Healthcare, </w:t>
            </w:r>
            <w:r w:rsidR="00F54094" w:rsidRPr="00F54094">
              <w:rPr>
                <w:rFonts w:ascii="Cambria" w:hAnsi="Cambria"/>
                <w:sz w:val="20"/>
                <w:szCs w:val="20"/>
              </w:rPr>
              <w:t xml:space="preserve">Health Informatics, Human-Computer Interaction, </w:t>
            </w:r>
            <w:r w:rsidR="00767784" w:rsidRPr="00F54094">
              <w:rPr>
                <w:rFonts w:ascii="Cambria" w:hAnsi="Cambria"/>
                <w:sz w:val="20"/>
                <w:szCs w:val="20"/>
              </w:rPr>
              <w:t>Healthcare IT Management</w:t>
            </w:r>
            <w:r w:rsidR="00767784">
              <w:rPr>
                <w:rFonts w:ascii="Cambria" w:hAnsi="Cambria"/>
                <w:sz w:val="20"/>
                <w:szCs w:val="20"/>
              </w:rPr>
              <w:t>,</w:t>
            </w:r>
            <w:r w:rsidR="00767784" w:rsidRPr="00F540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54094" w:rsidRPr="00F54094">
              <w:rPr>
                <w:rFonts w:ascii="Cambria" w:hAnsi="Cambria"/>
                <w:sz w:val="20"/>
                <w:szCs w:val="20"/>
              </w:rPr>
              <w:t xml:space="preserve">Design Science Research, Immersive Technologies, </w:t>
            </w:r>
            <w:r w:rsidR="00043FD3">
              <w:rPr>
                <w:rFonts w:ascii="Cambria" w:hAnsi="Cambria"/>
                <w:sz w:val="20"/>
                <w:szCs w:val="20"/>
              </w:rPr>
              <w:t xml:space="preserve">Management </w:t>
            </w:r>
            <w:r w:rsidR="00F54094" w:rsidRPr="00F54094">
              <w:rPr>
                <w:rFonts w:ascii="Cambria" w:hAnsi="Cambria"/>
                <w:sz w:val="20"/>
                <w:szCs w:val="20"/>
              </w:rPr>
              <w:t>Education</w:t>
            </w:r>
          </w:p>
          <w:p w14:paraId="04DFF90F" w14:textId="507BE5B6" w:rsidR="004245D2" w:rsidRPr="00F54094" w:rsidRDefault="004245D2" w:rsidP="00F5409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E0747" w:rsidRPr="00A55168" w14:paraId="0094831C" w14:textId="77777777" w:rsidTr="00E35BCD">
        <w:trPr>
          <w:trHeight w:val="159"/>
        </w:trPr>
        <w:tc>
          <w:tcPr>
            <w:tcW w:w="1653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2ABA0F0E" w14:textId="77777777" w:rsidR="00DE0747" w:rsidRDefault="00DE074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>
              <w:rPr>
                <w:rFonts w:ascii="Cambria" w:hAnsi="Cambria" w:cs="Verdana"/>
                <w:b/>
                <w:bCs/>
                <w:sz w:val="20"/>
                <w:szCs w:val="20"/>
              </w:rPr>
              <w:t>PUBLICATIONS</w:t>
            </w:r>
          </w:p>
          <w:p w14:paraId="4228E178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5C0398C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A6B1494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2CF5EB2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45790E3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3619B9C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8B161D1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E1E2886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A8C7EE5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D6942C8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C0E85C9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A0836DB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A9C944B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B138A5A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300424F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9914600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42DBBE5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5315FA7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774FB31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0C64445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F082281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03381F9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FE3D61F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1F8E231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295B9DD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64D6F92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F7767C5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796D2C4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8B7E108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EECE606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F723D79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AD9674D" w14:textId="77777777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26D94C5" w14:textId="77777777" w:rsidR="008C0C8C" w:rsidRDefault="008C0C8C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708ED9B" w14:textId="77777777" w:rsidR="008C0C8C" w:rsidRDefault="008C0C8C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AD4708A" w14:textId="77777777" w:rsidR="008C0C8C" w:rsidRDefault="008C0C8C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6D2298C" w14:textId="77777777" w:rsidR="008C0C8C" w:rsidRDefault="008C0C8C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22BDEFF" w14:textId="77777777" w:rsidR="008C0C8C" w:rsidRDefault="008C0C8C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6859BE4" w14:textId="77777777" w:rsidR="009F20E3" w:rsidRDefault="009F20E3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FB51B6F" w14:textId="77777777" w:rsidR="009F20E3" w:rsidRDefault="009F20E3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018F05C" w14:textId="77777777" w:rsidR="0065362F" w:rsidRDefault="0065362F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480A248" w14:textId="77777777" w:rsidR="009F20E3" w:rsidRDefault="009F20E3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89572B8" w14:textId="77777777" w:rsidR="00DC7CBE" w:rsidRDefault="00DC7CBE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ED767E2" w14:textId="77777777" w:rsidR="009F20E3" w:rsidRDefault="009F20E3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6B0A6C9" w14:textId="77777777" w:rsidR="007403A2" w:rsidRPr="007403A2" w:rsidRDefault="007403A2" w:rsidP="005A4587">
            <w:pPr>
              <w:pStyle w:val="Zawartotabeli"/>
              <w:rPr>
                <w:rFonts w:ascii="Cambria" w:hAnsi="Cambria" w:cs="Verdana"/>
                <w:b/>
                <w:bCs/>
                <w:sz w:val="2"/>
                <w:szCs w:val="2"/>
              </w:rPr>
            </w:pPr>
          </w:p>
          <w:p w14:paraId="75EBEA98" w14:textId="22109E79" w:rsidR="00D5376A" w:rsidRDefault="00D5376A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B3C0D18" w14:textId="77777777" w:rsidR="00D5376A" w:rsidRDefault="00D5376A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9207D24" w14:textId="77777777" w:rsidR="00D5376A" w:rsidRDefault="00D5376A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1C3DD8A" w14:textId="77777777" w:rsidR="00D5376A" w:rsidRDefault="00D5376A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2EAD8A2" w14:textId="77777777" w:rsidR="00D654C4" w:rsidRDefault="00D654C4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0149089" w14:textId="77777777" w:rsidR="002E7809" w:rsidRDefault="002E7809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15CDEEC" w14:textId="0DF77A8B" w:rsidR="005A4587" w:rsidRDefault="005A4587" w:rsidP="005A458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07EB7C0" w14:textId="5FD1B2F3" w:rsidR="005A4587" w:rsidRDefault="005A4587" w:rsidP="00A26A07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</w:tc>
        <w:tc>
          <w:tcPr>
            <w:tcW w:w="8517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330C7BFF" w14:textId="3B9E5036" w:rsidR="00930020" w:rsidRDefault="00930020" w:rsidP="0098199D">
            <w:pPr>
              <w:rPr>
                <w:rFonts w:ascii="Cambria" w:hAnsi="Cambria" w:cs="Verdana"/>
                <w:color w:val="000000" w:themeColor="text1"/>
                <w:sz w:val="20"/>
                <w:szCs w:val="20"/>
              </w:rPr>
            </w:pPr>
            <w:r w:rsidRPr="00121DA3">
              <w:rPr>
                <w:rFonts w:ascii="Cambria" w:hAnsi="Cambria" w:cs="Verdana"/>
                <w:b/>
                <w:bCs/>
                <w:color w:val="000000" w:themeColor="text1"/>
                <w:sz w:val="20"/>
                <w:szCs w:val="20"/>
              </w:rPr>
              <w:lastRenderedPageBreak/>
              <w:t>Durneva, P.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&amp; LeRouge, C. (forthcoming). The Personal Relevance of Digital Health Technologies for Self-Management of Chronic Conditions: Instrument Development and Validation. </w:t>
            </w:r>
            <w:r w:rsidRPr="00930020"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  <w:t>European Journal of Information Systems.</w:t>
            </w:r>
          </w:p>
          <w:p w14:paraId="6D2D2598" w14:textId="77777777" w:rsidR="00930020" w:rsidRDefault="00930020" w:rsidP="0098199D">
            <w:pPr>
              <w:rPr>
                <w:rFonts w:ascii="Cambria" w:hAnsi="Cambria" w:cs="Verdana"/>
                <w:color w:val="000000" w:themeColor="text1"/>
                <w:sz w:val="20"/>
                <w:szCs w:val="20"/>
              </w:rPr>
            </w:pPr>
          </w:p>
          <w:p w14:paraId="2214BB10" w14:textId="65B02F1E" w:rsidR="004750E9" w:rsidRDefault="004750E9" w:rsidP="0098199D">
            <w:pPr>
              <w:rPr>
                <w:rFonts w:ascii="Cambria" w:hAnsi="Cambria" w:cs="Verdana"/>
                <w:color w:val="000000" w:themeColor="text1"/>
                <w:sz w:val="20"/>
                <w:szCs w:val="20"/>
              </w:rPr>
            </w:pPr>
            <w:r w:rsidRPr="004750E9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Zeba, Z., Lartey, S. T., Durneva, P., Roy, S., Jha, N., Ofori, M. A., ... &amp; Joshi, A. (2025). Best Practices for Data Modernization Across the United States Public Health System: Scoping Review. </w:t>
            </w:r>
            <w:r w:rsidRPr="004750E9"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  <w:t>Journal of Medical Internet Research</w:t>
            </w:r>
            <w:r w:rsidRPr="004750E9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, </w:t>
            </w:r>
            <w:r w:rsidRPr="004750E9"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  <w:t>27</w:t>
            </w:r>
            <w:r w:rsidRPr="004750E9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, e70946.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</w:t>
            </w:r>
            <w:hyperlink r:id="rId7" w:history="1">
              <w:r w:rsidRPr="00AD4184">
                <w:rPr>
                  <w:rStyle w:val="Hyperlink"/>
                  <w:rFonts w:ascii="Cambria" w:hAnsi="Cambria" w:cs="Verdana"/>
                  <w:sz w:val="20"/>
                  <w:szCs w:val="20"/>
                </w:rPr>
                <w:t>https://doi.org/10.2196/70946</w:t>
              </w:r>
            </w:hyperlink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461DC856" w14:textId="77777777" w:rsidR="004750E9" w:rsidRDefault="004750E9" w:rsidP="0098199D">
            <w:pPr>
              <w:rPr>
                <w:rFonts w:ascii="Cambria" w:hAnsi="Cambria" w:cs="Verdana"/>
                <w:color w:val="000000" w:themeColor="text1"/>
                <w:sz w:val="20"/>
                <w:szCs w:val="20"/>
              </w:rPr>
            </w:pPr>
          </w:p>
          <w:p w14:paraId="4263B459" w14:textId="10591F98" w:rsidR="00A14117" w:rsidRDefault="00A14117" w:rsidP="0098199D">
            <w:pPr>
              <w:rPr>
                <w:rFonts w:ascii="Cambria" w:hAnsi="Cambria" w:cs="Verdana"/>
                <w:color w:val="000000" w:themeColor="text1"/>
                <w:sz w:val="20"/>
                <w:szCs w:val="20"/>
              </w:rPr>
            </w:pPr>
            <w:r w:rsidRPr="00A14117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Roy, S., Lartey, S. T., </w:t>
            </w:r>
            <w:r w:rsidRPr="00A14117">
              <w:rPr>
                <w:rFonts w:ascii="Cambria" w:hAnsi="Cambria" w:cs="Verdana"/>
                <w:b/>
                <w:bCs/>
                <w:color w:val="000000" w:themeColor="text1"/>
                <w:sz w:val="20"/>
                <w:szCs w:val="20"/>
              </w:rPr>
              <w:t>Durneva, P.</w:t>
            </w:r>
            <w:r w:rsidRPr="00A14117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, Jha, N., Ofori, M. A., Zeba, Z., ... &amp; Joshi, A. (2025). Digital Health Technology Infrastructure Challenges to Support Health Equity in the United States: Scoping Review. </w:t>
            </w:r>
            <w:r w:rsidRPr="00A14117"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  <w:t>Journal of Medical Internet Research</w:t>
            </w:r>
            <w:r w:rsidRPr="00A14117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, </w:t>
            </w:r>
            <w:r w:rsidRPr="00A14117"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  <w:t>27</w:t>
            </w:r>
            <w:r w:rsidRPr="00A14117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, e70856.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</w:t>
            </w:r>
            <w:hyperlink r:id="rId8" w:history="1">
              <w:r w:rsidRPr="001D577E">
                <w:rPr>
                  <w:rStyle w:val="Hyperlink"/>
                  <w:rFonts w:ascii="Cambria" w:hAnsi="Cambria" w:cs="Verdana"/>
                  <w:sz w:val="20"/>
                  <w:szCs w:val="20"/>
                </w:rPr>
                <w:t>https://doi.org/10.2196/70856</w:t>
              </w:r>
            </w:hyperlink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5E115718" w14:textId="77777777" w:rsidR="00A14117" w:rsidRDefault="00A14117" w:rsidP="0098199D">
            <w:pPr>
              <w:rPr>
                <w:rFonts w:ascii="Cambria" w:hAnsi="Cambria" w:cs="Verdana"/>
                <w:color w:val="000000" w:themeColor="text1"/>
                <w:sz w:val="20"/>
                <w:szCs w:val="20"/>
              </w:rPr>
            </w:pPr>
          </w:p>
          <w:p w14:paraId="7B172D77" w14:textId="060A8EB5" w:rsidR="0098199D" w:rsidRPr="0098199D" w:rsidRDefault="0098199D" w:rsidP="0098199D">
            <w:pPr>
              <w:rPr>
                <w:rFonts w:ascii="Cambria" w:hAnsi="Cambria" w:cs="Verdana"/>
                <w:color w:val="000000" w:themeColor="text1"/>
                <w:sz w:val="20"/>
                <w:szCs w:val="20"/>
              </w:rPr>
            </w:pPr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Haydon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,</w:t>
            </w:r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., </w:t>
            </w:r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LeRouge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,</w:t>
            </w:r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C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.</w:t>
            </w:r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, </w:t>
            </w:r>
            <w:r w:rsidRPr="0098199D">
              <w:rPr>
                <w:rFonts w:ascii="Cambria" w:hAnsi="Cambria" w:cs="Verdana"/>
                <w:b/>
                <w:bCs/>
                <w:color w:val="000000" w:themeColor="text1"/>
                <w:sz w:val="20"/>
                <w:szCs w:val="20"/>
              </w:rPr>
              <w:t>Durneva, P.</w:t>
            </w:r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, Diaz Campo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,</w:t>
            </w:r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M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.</w:t>
            </w:r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&amp; </w:t>
            </w:r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Brown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,</w:t>
            </w:r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D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. (2025). </w:t>
            </w:r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Evaluating the Needs and Characteristics of Individuals of Low Socioeconomic Status Using Digital Health Technology to Address Health-Related Social Needs: Mixed Methods Study </w:t>
            </w:r>
            <w:proofErr w:type="gramStart"/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With</w:t>
            </w:r>
            <w:proofErr w:type="gramEnd"/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Patients and Care Providers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, </w:t>
            </w:r>
            <w:r w:rsidRPr="0098199D"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  <w:t>JMIR Human Factors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, </w:t>
            </w:r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, </w:t>
            </w:r>
            <w:r w:rsidRPr="0098199D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e69545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. </w:t>
            </w:r>
            <w:hyperlink r:id="rId9" w:history="1">
              <w:r w:rsidRPr="001D577E">
                <w:rPr>
                  <w:rStyle w:val="Hyperlink"/>
                  <w:rFonts w:ascii="Cambria" w:hAnsi="Cambria" w:cs="Verdana"/>
                  <w:sz w:val="20"/>
                  <w:szCs w:val="20"/>
                </w:rPr>
                <w:t>https://doi.org/10.2196/69545</w:t>
              </w:r>
            </w:hyperlink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3DCCD9F3" w14:textId="77777777" w:rsidR="0098199D" w:rsidRDefault="0098199D" w:rsidP="002506BB">
            <w:pPr>
              <w:rPr>
                <w:rFonts w:ascii="Cambria" w:hAnsi="Cambria" w:cs="Verdana"/>
                <w:color w:val="000000" w:themeColor="text1"/>
                <w:sz w:val="20"/>
                <w:szCs w:val="20"/>
              </w:rPr>
            </w:pPr>
          </w:p>
          <w:p w14:paraId="1FDB4A6D" w14:textId="570A362A" w:rsidR="00423568" w:rsidRDefault="00423568" w:rsidP="002506BB">
            <w:pPr>
              <w:rPr>
                <w:rFonts w:ascii="Cambria" w:hAnsi="Cambria" w:cs="Verdana"/>
                <w:color w:val="000000" w:themeColor="text1"/>
                <w:sz w:val="20"/>
                <w:szCs w:val="20"/>
              </w:rPr>
            </w:pPr>
            <w:r w:rsidRPr="00423568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Ofori, M.A., Lartey, S., </w:t>
            </w:r>
            <w:r w:rsidRPr="00423568">
              <w:rPr>
                <w:rFonts w:ascii="Cambria" w:hAnsi="Cambria" w:cs="Verdana"/>
                <w:b/>
                <w:bCs/>
                <w:color w:val="000000" w:themeColor="text1"/>
                <w:sz w:val="20"/>
                <w:szCs w:val="20"/>
              </w:rPr>
              <w:t>Durneva, P.,</w:t>
            </w:r>
            <w:r w:rsidRPr="00423568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Jha, N., Mittal, N., Roy, S., Zeba, Z., Dockery, S., Saulsberry-Scarboro, N., Taylor, M. 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&amp;</w:t>
            </w:r>
            <w:r w:rsidRPr="00423568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Joshi, A.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(</w:t>
            </w:r>
            <w:r w:rsidRPr="00423568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202</w:t>
            </w:r>
            <w:r w:rsidR="00EE144C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)</w:t>
            </w:r>
            <w:r w:rsidRPr="00423568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. Visual Communication of Public Health Data: A Scoping Review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,</w:t>
            </w:r>
            <w:r w:rsidRPr="00423568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 </w:t>
            </w:r>
            <w:r w:rsidRPr="00423568"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  <w:t>Frontiers in Digital Health</w:t>
            </w:r>
            <w:r w:rsidRPr="00423568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, </w:t>
            </w:r>
            <w:r w:rsidRPr="00423568"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.</w:t>
            </w:r>
            <w:r w:rsidR="00EE144C">
              <w:t xml:space="preserve"> </w:t>
            </w:r>
            <w:hyperlink r:id="rId10" w:history="1">
              <w:r w:rsidR="00EE144C" w:rsidRPr="00887C94">
                <w:rPr>
                  <w:rStyle w:val="Hyperlink"/>
                  <w:rFonts w:ascii="Cambria" w:hAnsi="Cambria" w:cs="Verdana"/>
                  <w:sz w:val="20"/>
                  <w:szCs w:val="20"/>
                </w:rPr>
                <w:t>https://doi.org/10.3389/fdgth.2025.1555231</w:t>
              </w:r>
            </w:hyperlink>
            <w:r w:rsidR="00EE144C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610B7D9A" w14:textId="77777777" w:rsidR="00423568" w:rsidRDefault="00423568" w:rsidP="002506BB">
            <w:pPr>
              <w:rPr>
                <w:rFonts w:ascii="Cambria" w:hAnsi="Cambria" w:cs="Verdana"/>
                <w:color w:val="000000" w:themeColor="text1"/>
                <w:sz w:val="20"/>
                <w:szCs w:val="20"/>
              </w:rPr>
            </w:pPr>
          </w:p>
          <w:p w14:paraId="77EC3531" w14:textId="51896B04" w:rsidR="002506BB" w:rsidRPr="0027149F" w:rsidRDefault="002506BB" w:rsidP="002506BB">
            <w:pPr>
              <w:rPr>
                <w:rFonts w:ascii="Cambria" w:hAnsi="Cambria" w:cs="Verdana"/>
                <w:color w:val="000000" w:themeColor="text1"/>
                <w:sz w:val="20"/>
                <w:szCs w:val="20"/>
              </w:rPr>
            </w:pPr>
            <w:r w:rsidRPr="00DC7CBE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Hertelendy, A., Mitchell, C., </w:t>
            </w:r>
            <w:r w:rsidRPr="00DC7CBE">
              <w:rPr>
                <w:rFonts w:ascii="Cambria" w:hAnsi="Cambria" w:cs="Verdana"/>
                <w:b/>
                <w:bCs/>
                <w:color w:val="000000" w:themeColor="text1"/>
                <w:sz w:val="20"/>
                <w:szCs w:val="20"/>
              </w:rPr>
              <w:t>Durneva, P.,</w:t>
            </w:r>
            <w:r w:rsidRPr="00DC7CBE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Banaszak-Holl, J., Dadich, A., Porter, T., </w:t>
            </w:r>
            <w:proofErr w:type="spellStart"/>
            <w:r w:rsidR="0027149F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Gutberg</w:t>
            </w:r>
            <w:proofErr w:type="spellEnd"/>
            <w:r w:rsidR="0027149F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, J., Richmond, J., </w:t>
            </w:r>
            <w:r w:rsidRPr="00DC7CBE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McNulty, E.,</w:t>
            </w:r>
            <w:r w:rsidR="0027149F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Zang, Z.,</w:t>
            </w:r>
            <w:r w:rsidRPr="00DC7CBE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&amp; Singer, S. </w:t>
            </w:r>
            <w:r w:rsidR="0027149F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(2025)</w:t>
            </w:r>
            <w:r w:rsidRPr="00DC7CBE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.</w:t>
            </w:r>
            <w:r w:rsidRPr="00DC7CBE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</w:t>
            </w:r>
            <w:r w:rsidRPr="00DC7CBE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Climate Change in Master of Healthcare Administration Curriculum: An Untapped Opportunity, </w:t>
            </w:r>
            <w:r w:rsidRPr="00DC7CBE"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  <w:t>The Journal of Health Administration Education</w:t>
            </w:r>
            <w:r w:rsidR="0027149F"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  <w:t>, 41</w:t>
            </w:r>
            <w:r w:rsidR="0027149F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(1), 63-80.</w:t>
            </w:r>
          </w:p>
          <w:p w14:paraId="452312AB" w14:textId="77777777" w:rsidR="006821E3" w:rsidRPr="00DC7CBE" w:rsidRDefault="006821E3" w:rsidP="002506BB">
            <w:pPr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</w:pPr>
          </w:p>
          <w:p w14:paraId="48370E93" w14:textId="17C42F48" w:rsidR="006821E3" w:rsidRPr="00D654C4" w:rsidRDefault="006821E3" w:rsidP="002506BB">
            <w:pPr>
              <w:rPr>
                <w:rFonts w:ascii="Cambria" w:hAnsi="Cambria" w:cs="Verdana"/>
                <w:color w:val="000000" w:themeColor="text1"/>
                <w:sz w:val="20"/>
                <w:szCs w:val="20"/>
              </w:rPr>
            </w:pPr>
            <w:r w:rsidRPr="00DC7CBE">
              <w:rPr>
                <w:rFonts w:ascii="Cambria" w:hAnsi="Cambria" w:cs="Verdana"/>
                <w:b/>
                <w:bCs/>
                <w:color w:val="000000" w:themeColor="text1"/>
                <w:sz w:val="20"/>
                <w:szCs w:val="20"/>
              </w:rPr>
              <w:t>Durneva, P.,</w:t>
            </w:r>
            <w:r w:rsidRPr="00DC7CBE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Ma, Y., </w:t>
            </w:r>
            <w:proofErr w:type="spellStart"/>
            <w:r w:rsidRPr="00DC7CBE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Marakas</w:t>
            </w:r>
            <w:proofErr w:type="spellEnd"/>
            <w:r w:rsidRPr="00DC7CBE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, G., &amp; Aguirre-Urreta, M. </w:t>
            </w:r>
            <w:r w:rsidR="00D654C4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(2024</w:t>
            </w:r>
            <w:r w:rsidRPr="00DC7CBE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). Virtual Presence in Immersive Metaverse-Enabling Technologies: Being There, Being with Another, and Being the Actual Self, </w:t>
            </w:r>
            <w:r w:rsidRPr="00DC7CBE"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  <w:t>the</w:t>
            </w:r>
            <w:r w:rsidRPr="00DC7CBE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</w:t>
            </w:r>
            <w:r w:rsidRPr="00DC7CBE"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  <w:t>AIS Transactions on Human-Computer Interaction</w:t>
            </w:r>
            <w:r w:rsidR="00D654C4"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  <w:t>, 16</w:t>
            </w:r>
            <w:r w:rsidR="00D654C4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(4), 481-516. </w:t>
            </w:r>
            <w:hyperlink r:id="rId11" w:history="1">
              <w:r w:rsidR="00D654C4" w:rsidRPr="00A867A3">
                <w:rPr>
                  <w:rStyle w:val="Hyperlink"/>
                  <w:rFonts w:ascii="Cambria" w:hAnsi="Cambria" w:cs="Verdana"/>
                  <w:sz w:val="20"/>
                  <w:szCs w:val="20"/>
                </w:rPr>
                <w:t>https://doi.org/10.17705/1thci.00214</w:t>
              </w:r>
            </w:hyperlink>
            <w:r w:rsidR="00D654C4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05CC399B" w14:textId="77777777" w:rsidR="002E7809" w:rsidRDefault="002E7809" w:rsidP="002506BB">
            <w:pPr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</w:pPr>
          </w:p>
          <w:p w14:paraId="279D01A4" w14:textId="45D85FB8" w:rsidR="002E7809" w:rsidRPr="002E7809" w:rsidRDefault="002E7809" w:rsidP="002506BB">
            <w:pPr>
              <w:rPr>
                <w:rFonts w:ascii="Cambria" w:hAnsi="Cambria" w:cs="Verdana"/>
                <w:sz w:val="20"/>
                <w:szCs w:val="20"/>
              </w:rPr>
            </w:pPr>
            <w:r w:rsidRPr="002E7809">
              <w:rPr>
                <w:rFonts w:ascii="Cambria" w:hAnsi="Cambria" w:cs="Verdana"/>
                <w:b/>
                <w:bCs/>
                <w:sz w:val="20"/>
                <w:szCs w:val="20"/>
              </w:rPr>
              <w:t>Durneva, P.,</w:t>
            </w:r>
            <w:r w:rsidRPr="002E7809">
              <w:rPr>
                <w:rFonts w:ascii="Cambria" w:hAnsi="Cambria" w:cs="Verdana"/>
                <w:sz w:val="20"/>
                <w:szCs w:val="20"/>
              </w:rPr>
              <w:t xml:space="preserve"> &amp; LeRouge, C. (2024). The biopsychosocial perspective on designing mobile health apps for self-management of chronic headaches. </w:t>
            </w:r>
            <w:r w:rsidRPr="002E7809">
              <w:rPr>
                <w:rFonts w:ascii="Cambria" w:hAnsi="Cambria" w:cs="Verdana"/>
                <w:i/>
                <w:iCs/>
                <w:sz w:val="20"/>
                <w:szCs w:val="20"/>
              </w:rPr>
              <w:t>Health Systems</w:t>
            </w:r>
            <w:r w:rsidRPr="002E7809">
              <w:rPr>
                <w:rFonts w:ascii="Cambria" w:hAnsi="Cambria" w:cs="Verdana"/>
                <w:sz w:val="20"/>
                <w:szCs w:val="20"/>
              </w:rPr>
              <w:t xml:space="preserve">, 1–21. </w:t>
            </w:r>
            <w:hyperlink r:id="rId12" w:history="1">
              <w:r w:rsidRPr="002E7809">
                <w:rPr>
                  <w:rStyle w:val="Hyperlink"/>
                  <w:rFonts w:ascii="Cambria" w:hAnsi="Cambria" w:cs="Verdana"/>
                  <w:sz w:val="20"/>
                  <w:szCs w:val="20"/>
                </w:rPr>
                <w:t>https://doi.org/10.1080/20476965.2024.2435815</w:t>
              </w:r>
            </w:hyperlink>
          </w:p>
          <w:p w14:paraId="43C49BD2" w14:textId="77777777" w:rsidR="007B0D34" w:rsidRDefault="007B0D34" w:rsidP="003A162B">
            <w:pPr>
              <w:jc w:val="both"/>
              <w:rPr>
                <w:rFonts w:ascii="Cambria" w:hAnsi="Cambria" w:cs="Verdana"/>
                <w:color w:val="808080" w:themeColor="background1" w:themeShade="80"/>
                <w:sz w:val="20"/>
                <w:szCs w:val="20"/>
              </w:rPr>
            </w:pPr>
          </w:p>
          <w:p w14:paraId="0E0E384C" w14:textId="498226ED" w:rsidR="007B0D34" w:rsidRPr="00EF7A48" w:rsidRDefault="007B0D34" w:rsidP="003A162B">
            <w:pPr>
              <w:jc w:val="both"/>
              <w:rPr>
                <w:rFonts w:ascii="Cambria" w:hAnsi="Cambria" w:cs="Verdana"/>
                <w:color w:val="808080" w:themeColor="background1" w:themeShade="80"/>
                <w:sz w:val="20"/>
                <w:szCs w:val="20"/>
              </w:rPr>
            </w:pPr>
            <w:r w:rsidRPr="007B0D34">
              <w:rPr>
                <w:rFonts w:ascii="Cambria" w:hAnsi="Cambria" w:cs="Verdana"/>
                <w:b/>
                <w:bCs/>
                <w:color w:val="000000" w:themeColor="text1"/>
                <w:sz w:val="20"/>
                <w:szCs w:val="20"/>
              </w:rPr>
              <w:t>Durneva, P.,</w:t>
            </w:r>
            <w:r w:rsidRPr="007B0D34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 xml:space="preserve"> LeRouge, C., &amp; </w:t>
            </w:r>
            <w:proofErr w:type="spellStart"/>
            <w:r w:rsidRPr="007B0D34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Lisetti</w:t>
            </w:r>
            <w:proofErr w:type="spellEnd"/>
            <w:r w:rsidRPr="007B0D34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, C. (2024). Designing Virtual Characters in Digital Health Technologies: A Self-presence Perspective. </w:t>
            </w:r>
            <w:r w:rsidRPr="007B0D34">
              <w:rPr>
                <w:rFonts w:ascii="Cambria" w:hAnsi="Cambria" w:cs="Verdana"/>
                <w:i/>
                <w:iCs/>
                <w:color w:val="000000" w:themeColor="text1"/>
                <w:sz w:val="20"/>
                <w:szCs w:val="20"/>
              </w:rPr>
              <w:t>AIS Transactions on Human-Computer Interaction, 16</w:t>
            </w:r>
            <w:r w:rsidRPr="007B0D34">
              <w:rPr>
                <w:rFonts w:ascii="Cambria" w:hAnsi="Cambria" w:cs="Verdana"/>
                <w:color w:val="000000" w:themeColor="text1"/>
                <w:sz w:val="20"/>
                <w:szCs w:val="20"/>
              </w:rPr>
              <w:t>(3), 339-363. </w:t>
            </w:r>
            <w:hyperlink r:id="rId13" w:history="1">
              <w:r w:rsidRPr="007B0D34">
                <w:rPr>
                  <w:rStyle w:val="Hyperlink"/>
                  <w:rFonts w:ascii="Cambria" w:hAnsi="Cambria" w:cs="Verdana"/>
                  <w:sz w:val="20"/>
                  <w:szCs w:val="20"/>
                </w:rPr>
                <w:t>https://doi.org/10.17705/1thci.00209</w:t>
              </w:r>
            </w:hyperlink>
          </w:p>
          <w:p w14:paraId="622951ED" w14:textId="77777777" w:rsidR="003A162B" w:rsidRDefault="003A162B" w:rsidP="00A65394">
            <w:pPr>
              <w:jc w:val="both"/>
              <w:rPr>
                <w:rFonts w:ascii="Cambria" w:hAnsi="Cambria" w:cs="Verdana"/>
                <w:sz w:val="20"/>
                <w:szCs w:val="20"/>
              </w:rPr>
            </w:pPr>
          </w:p>
          <w:p w14:paraId="7026F63C" w14:textId="17D504E4" w:rsidR="00A65394" w:rsidRPr="00A65394" w:rsidRDefault="00A65394" w:rsidP="00A65394">
            <w:pPr>
              <w:jc w:val="both"/>
              <w:rPr>
                <w:rFonts w:ascii="Cambria" w:hAnsi="Cambria" w:cs="Verdana"/>
                <w:sz w:val="20"/>
                <w:szCs w:val="20"/>
              </w:rPr>
            </w:pPr>
            <w:r w:rsidRPr="00A65394">
              <w:rPr>
                <w:rFonts w:ascii="Cambria" w:hAnsi="Cambria" w:cs="Verdana"/>
                <w:sz w:val="20"/>
                <w:szCs w:val="20"/>
              </w:rPr>
              <w:t>Cousins,</w:t>
            </w:r>
            <w:r>
              <w:rPr>
                <w:rFonts w:ascii="Cambria" w:hAnsi="Cambria" w:cs="Verdana"/>
                <w:sz w:val="20"/>
                <w:szCs w:val="20"/>
              </w:rPr>
              <w:t xml:space="preserve"> K.,</w:t>
            </w:r>
            <w:r w:rsidRPr="00A65394">
              <w:rPr>
                <w:rFonts w:ascii="Cambria" w:hAnsi="Cambria" w:cs="Verdana"/>
                <w:sz w:val="20"/>
                <w:szCs w:val="20"/>
              </w:rPr>
              <w:t xml:space="preserve"> Hertelendy, </w:t>
            </w:r>
            <w:r>
              <w:rPr>
                <w:rFonts w:ascii="Cambria" w:hAnsi="Cambria" w:cs="Verdana"/>
                <w:sz w:val="20"/>
                <w:szCs w:val="20"/>
              </w:rPr>
              <w:t xml:space="preserve">A., </w:t>
            </w:r>
            <w:r w:rsidRPr="00A65394">
              <w:rPr>
                <w:rFonts w:ascii="Cambria" w:hAnsi="Cambria" w:cs="Verdana"/>
                <w:sz w:val="20"/>
                <w:szCs w:val="20"/>
              </w:rPr>
              <w:t xml:space="preserve">Chen, </w:t>
            </w:r>
            <w:r>
              <w:rPr>
                <w:rFonts w:ascii="Cambria" w:hAnsi="Cambria" w:cs="Verdana"/>
                <w:sz w:val="20"/>
                <w:szCs w:val="20"/>
              </w:rPr>
              <w:t xml:space="preserve">M., </w:t>
            </w:r>
            <w:r w:rsidRPr="00326F0E">
              <w:rPr>
                <w:rFonts w:ascii="Cambria" w:hAnsi="Cambria" w:cs="Verdana"/>
                <w:b/>
                <w:bCs/>
                <w:sz w:val="20"/>
                <w:szCs w:val="20"/>
              </w:rPr>
              <w:t>Durneva, P.,</w:t>
            </w:r>
            <w:r>
              <w:rPr>
                <w:rFonts w:ascii="Cambria" w:hAnsi="Cambria" w:cs="Verdana"/>
                <w:sz w:val="20"/>
                <w:szCs w:val="20"/>
              </w:rPr>
              <w:t xml:space="preserve"> </w:t>
            </w:r>
            <w:r w:rsidR="00144F85">
              <w:rPr>
                <w:rFonts w:ascii="Cambria" w:hAnsi="Cambria" w:cs="Verdana"/>
                <w:sz w:val="20"/>
                <w:szCs w:val="20"/>
              </w:rPr>
              <w:t xml:space="preserve">&amp; </w:t>
            </w:r>
            <w:r w:rsidRPr="00A65394">
              <w:rPr>
                <w:rFonts w:ascii="Cambria" w:hAnsi="Cambria" w:cs="Verdana"/>
                <w:sz w:val="20"/>
                <w:szCs w:val="20"/>
              </w:rPr>
              <w:t>Wang,</w:t>
            </w:r>
            <w:r w:rsidR="00144F85">
              <w:rPr>
                <w:rFonts w:ascii="Cambria" w:hAnsi="Cambria" w:cs="Verdana"/>
                <w:sz w:val="20"/>
                <w:szCs w:val="20"/>
              </w:rPr>
              <w:t xml:space="preserve"> S. (2023). </w:t>
            </w:r>
            <w:r w:rsidRPr="00A65394">
              <w:rPr>
                <w:rFonts w:ascii="Cambria" w:hAnsi="Cambria" w:cs="Verdana"/>
                <w:sz w:val="20"/>
                <w:szCs w:val="20"/>
              </w:rPr>
              <w:t>Building resilient hospital information technology services through organizational learning: Lessons in CIO leadership during an international systemic crisis in the United States and Abu Dhabi, United Arab Emirates,</w:t>
            </w:r>
          </w:p>
          <w:p w14:paraId="74BECAD7" w14:textId="22DE8E73" w:rsidR="00BF6ABC" w:rsidRDefault="00A65394" w:rsidP="00A65394">
            <w:pPr>
              <w:jc w:val="both"/>
              <w:rPr>
                <w:rFonts w:ascii="Cambria" w:hAnsi="Cambria" w:cs="Verdana"/>
                <w:sz w:val="20"/>
                <w:szCs w:val="20"/>
              </w:rPr>
            </w:pPr>
            <w:r w:rsidRPr="00144F85">
              <w:rPr>
                <w:rFonts w:ascii="Cambria" w:hAnsi="Cambria" w:cs="Verdana"/>
                <w:i/>
                <w:iCs/>
                <w:sz w:val="20"/>
                <w:szCs w:val="20"/>
              </w:rPr>
              <w:t>International Journal of Medical Informatics,</w:t>
            </w:r>
            <w:r w:rsidR="00144F85">
              <w:rPr>
                <w:rFonts w:ascii="Cambria" w:hAnsi="Cambria" w:cs="Verdana"/>
                <w:i/>
                <w:iCs/>
                <w:sz w:val="20"/>
                <w:szCs w:val="20"/>
              </w:rPr>
              <w:t xml:space="preserve"> </w:t>
            </w:r>
            <w:r w:rsidR="00144F85">
              <w:rPr>
                <w:rFonts w:ascii="Cambria" w:hAnsi="Cambria" w:cs="Verdana"/>
                <w:sz w:val="20"/>
                <w:szCs w:val="20"/>
              </w:rPr>
              <w:t>176</w:t>
            </w:r>
            <w:r w:rsidR="00326F0E">
              <w:rPr>
                <w:rFonts w:ascii="Cambria" w:hAnsi="Cambria" w:cs="Verdana"/>
                <w:sz w:val="20"/>
                <w:szCs w:val="20"/>
              </w:rPr>
              <w:t xml:space="preserve">. </w:t>
            </w:r>
            <w:hyperlink r:id="rId14" w:history="1">
              <w:r w:rsidR="00326F0E" w:rsidRPr="000524ED">
                <w:rPr>
                  <w:rStyle w:val="Hyperlink"/>
                  <w:rFonts w:ascii="Cambria" w:hAnsi="Cambria" w:cs="Verdana"/>
                  <w:sz w:val="20"/>
                  <w:szCs w:val="20"/>
                </w:rPr>
                <w:t>https://doi.org/10.1016/j.ijmedinf.2023.105113</w:t>
              </w:r>
            </w:hyperlink>
            <w:r w:rsidR="00326F0E">
              <w:rPr>
                <w:rFonts w:ascii="Cambria" w:hAnsi="Cambria" w:cs="Verdana"/>
                <w:sz w:val="20"/>
                <w:szCs w:val="20"/>
              </w:rPr>
              <w:t xml:space="preserve"> </w:t>
            </w:r>
          </w:p>
          <w:p w14:paraId="3E48F3D5" w14:textId="77777777" w:rsidR="00326F0E" w:rsidRDefault="00326F0E" w:rsidP="00A65394">
            <w:pPr>
              <w:jc w:val="both"/>
              <w:rPr>
                <w:rFonts w:ascii="Cambria" w:hAnsi="Cambria" w:cs="Verdana"/>
                <w:sz w:val="20"/>
                <w:szCs w:val="20"/>
              </w:rPr>
            </w:pPr>
          </w:p>
          <w:p w14:paraId="5A459B2A" w14:textId="15122915" w:rsidR="00DE0747" w:rsidRPr="00A55168" w:rsidRDefault="00DE0747" w:rsidP="00DE0747">
            <w:pPr>
              <w:jc w:val="both"/>
              <w:rPr>
                <w:rFonts w:ascii="Cambria" w:hAnsi="Cambria"/>
                <w:i/>
                <w:iCs/>
                <w:sz w:val="20"/>
              </w:rPr>
            </w:pPr>
            <w:r w:rsidRPr="00A55168">
              <w:rPr>
                <w:rFonts w:ascii="Cambria" w:hAnsi="Cambria" w:cs="Verdana"/>
                <w:sz w:val="20"/>
                <w:szCs w:val="20"/>
              </w:rPr>
              <w:t xml:space="preserve">LeRouge, C., </w:t>
            </w:r>
            <w:r w:rsidRPr="00A55168">
              <w:rPr>
                <w:rFonts w:ascii="Cambria" w:hAnsi="Cambria" w:cs="Verdana"/>
                <w:b/>
                <w:bCs/>
                <w:sz w:val="20"/>
                <w:szCs w:val="20"/>
              </w:rPr>
              <w:t>Durneva, P.,</w:t>
            </w:r>
            <w:r w:rsidRPr="00A55168">
              <w:rPr>
                <w:rFonts w:ascii="Cambria" w:hAnsi="Cambria" w:cs="Verdana"/>
                <w:sz w:val="20"/>
                <w:szCs w:val="20"/>
              </w:rPr>
              <w:t xml:space="preserve"> </w:t>
            </w:r>
            <w:r w:rsidRPr="00A55168">
              <w:rPr>
                <w:rFonts w:ascii="Cambria" w:hAnsi="Cambria"/>
                <w:sz w:val="20"/>
              </w:rPr>
              <w:t>Lyon, V., &amp; Thompson, M. (</w:t>
            </w:r>
            <w:r w:rsidRPr="00163FAC">
              <w:rPr>
                <w:rFonts w:ascii="Cambria" w:hAnsi="Cambria"/>
                <w:sz w:val="20"/>
              </w:rPr>
              <w:t>2022)</w:t>
            </w:r>
            <w:r w:rsidRPr="00A55168">
              <w:rPr>
                <w:rFonts w:ascii="Cambria" w:hAnsi="Cambria"/>
                <w:sz w:val="20"/>
              </w:rPr>
              <w:t xml:space="preserve">. </w:t>
            </w:r>
            <w:r w:rsidRPr="00C35DDD">
              <w:rPr>
                <w:rFonts w:ascii="Cambria" w:hAnsi="Cambria"/>
                <w:sz w:val="20"/>
              </w:rPr>
              <w:t>Health Consumer Engagement, Enablement, and Empowerment in Smartphone-Enabled Home-Based Diagnostic Testing for Viral Infections: Mixed Methods Study</w:t>
            </w:r>
            <w:r>
              <w:rPr>
                <w:rFonts w:ascii="Cambria" w:hAnsi="Cambria"/>
                <w:sz w:val="20"/>
              </w:rPr>
              <w:t>,</w:t>
            </w:r>
            <w:r w:rsidRPr="00A55168">
              <w:rPr>
                <w:rFonts w:ascii="Cambria" w:hAnsi="Cambria"/>
                <w:sz w:val="20"/>
              </w:rPr>
              <w:t xml:space="preserve"> </w:t>
            </w:r>
            <w:r w:rsidRPr="00A55168">
              <w:rPr>
                <w:rFonts w:ascii="Cambria" w:hAnsi="Cambria"/>
                <w:i/>
                <w:iCs/>
                <w:sz w:val="20"/>
              </w:rPr>
              <w:t>JMIR mHealth</w:t>
            </w:r>
            <w:r>
              <w:rPr>
                <w:rFonts w:ascii="Cambria" w:hAnsi="Cambria"/>
                <w:i/>
                <w:iCs/>
                <w:sz w:val="20"/>
              </w:rPr>
              <w:t xml:space="preserve"> and</w:t>
            </w:r>
            <w:r w:rsidRPr="00A55168">
              <w:rPr>
                <w:rFonts w:ascii="Cambria" w:hAnsi="Cambria"/>
                <w:i/>
                <w:iCs/>
                <w:sz w:val="20"/>
              </w:rPr>
              <w:t xml:space="preserve"> </w:t>
            </w:r>
            <w:proofErr w:type="spellStart"/>
            <w:r w:rsidRPr="00A55168">
              <w:rPr>
                <w:rFonts w:ascii="Cambria" w:hAnsi="Cambria"/>
                <w:i/>
                <w:iCs/>
                <w:sz w:val="20"/>
              </w:rPr>
              <w:t>uHealth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r w:rsidRPr="00C35DDD">
              <w:rPr>
                <w:rFonts w:ascii="Cambria" w:hAnsi="Cambria"/>
                <w:sz w:val="20"/>
              </w:rPr>
              <w:t>10(6)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C35DDD">
              <w:rPr>
                <w:rFonts w:ascii="Cambria" w:hAnsi="Cambria"/>
                <w:sz w:val="20"/>
              </w:rPr>
              <w:t>e34685</w:t>
            </w:r>
            <w:r>
              <w:rPr>
                <w:rFonts w:ascii="Cambria" w:hAnsi="Cambria"/>
                <w:sz w:val="20"/>
              </w:rPr>
              <w:t xml:space="preserve">. </w:t>
            </w:r>
            <w:hyperlink r:id="rId15" w:history="1">
              <w:r w:rsidRPr="00C767E4">
                <w:rPr>
                  <w:rStyle w:val="Hyperlink"/>
                  <w:rFonts w:ascii="Cambria" w:hAnsi="Cambria"/>
                  <w:sz w:val="20"/>
                </w:rPr>
                <w:t>https://doi.org/10.2196/34685</w:t>
              </w:r>
            </w:hyperlink>
            <w:r>
              <w:rPr>
                <w:rFonts w:ascii="Cambria" w:hAnsi="Cambria"/>
                <w:sz w:val="20"/>
              </w:rPr>
              <w:t xml:space="preserve">  </w:t>
            </w:r>
            <w:r w:rsidRPr="002A6D27">
              <w:rPr>
                <w:rFonts w:ascii="Cambria" w:hAnsi="Cambria"/>
                <w:sz w:val="20"/>
              </w:rPr>
              <w:t xml:space="preserve"> </w:t>
            </w:r>
          </w:p>
          <w:p w14:paraId="142535F3" w14:textId="77777777" w:rsidR="00423568" w:rsidRDefault="00423568" w:rsidP="00DE0747">
            <w:pPr>
              <w:jc w:val="both"/>
              <w:rPr>
                <w:rFonts w:ascii="Cambria" w:hAnsi="Cambria"/>
                <w:sz w:val="20"/>
              </w:rPr>
            </w:pPr>
          </w:p>
          <w:p w14:paraId="358107C0" w14:textId="74E51A0C" w:rsidR="00DE0747" w:rsidRPr="002A6D27" w:rsidRDefault="00DE0747" w:rsidP="00DE0747">
            <w:pPr>
              <w:jc w:val="both"/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sz w:val="20"/>
              </w:rPr>
              <w:t xml:space="preserve">Hertelendy, A., Chekijian, S., McNulty, E., Mitchell, C., Grimes, J., </w:t>
            </w:r>
            <w:r w:rsidRPr="00A55168">
              <w:rPr>
                <w:rFonts w:ascii="Cambria" w:hAnsi="Cambria"/>
                <w:b/>
                <w:bCs/>
                <w:sz w:val="20"/>
              </w:rPr>
              <w:t>Durneva, P.,</w:t>
            </w:r>
            <w:r w:rsidRPr="00A55168">
              <w:rPr>
                <w:rFonts w:ascii="Cambria" w:hAnsi="Cambria"/>
                <w:sz w:val="20"/>
              </w:rPr>
              <w:t xml:space="preserve"> Voskanyan, A., Nazarian, V., &amp; </w:t>
            </w:r>
            <w:proofErr w:type="spellStart"/>
            <w:r w:rsidRPr="00A55168">
              <w:rPr>
                <w:rFonts w:ascii="Cambria" w:hAnsi="Cambria"/>
                <w:sz w:val="20"/>
              </w:rPr>
              <w:t>Ciottone</w:t>
            </w:r>
            <w:proofErr w:type="spellEnd"/>
            <w:r w:rsidRPr="00A55168">
              <w:rPr>
                <w:rFonts w:ascii="Cambria" w:hAnsi="Cambria"/>
                <w:sz w:val="20"/>
              </w:rPr>
              <w:t>, G. (</w:t>
            </w:r>
            <w:r w:rsidRPr="00E405B1">
              <w:rPr>
                <w:rFonts w:ascii="Cambria" w:hAnsi="Cambria"/>
                <w:color w:val="000000" w:themeColor="text1"/>
                <w:sz w:val="20"/>
              </w:rPr>
              <w:t>2022</w:t>
            </w:r>
            <w:r w:rsidRPr="00A55168">
              <w:rPr>
                <w:rFonts w:ascii="Cambria" w:hAnsi="Cambria"/>
                <w:sz w:val="20"/>
              </w:rPr>
              <w:t xml:space="preserve">). Crisis Leadership: A Case for Inclusion in Accredited Master of Public Health Program Curricula, </w:t>
            </w:r>
            <w:r w:rsidRPr="00A55168">
              <w:rPr>
                <w:rFonts w:ascii="Cambria" w:hAnsi="Cambria"/>
                <w:i/>
                <w:iCs/>
                <w:sz w:val="20"/>
              </w:rPr>
              <w:t>Public Health</w:t>
            </w:r>
            <w:r>
              <w:rPr>
                <w:rFonts w:ascii="Cambria" w:hAnsi="Cambria"/>
                <w:i/>
                <w:iCs/>
                <w:sz w:val="20"/>
              </w:rPr>
              <w:t xml:space="preserve">, </w:t>
            </w:r>
            <w:r w:rsidRPr="00E405B1">
              <w:rPr>
                <w:rFonts w:ascii="Cambria" w:hAnsi="Cambria"/>
                <w:sz w:val="20"/>
              </w:rPr>
              <w:t>209</w:t>
            </w:r>
            <w:r>
              <w:rPr>
                <w:rFonts w:ascii="Cambria" w:hAnsi="Cambria"/>
                <w:sz w:val="20"/>
              </w:rPr>
              <w:t xml:space="preserve">. </w:t>
            </w:r>
            <w:hyperlink r:id="rId16" w:history="1">
              <w:r w:rsidRPr="00E606E7">
                <w:rPr>
                  <w:rStyle w:val="Hyperlink"/>
                  <w:rFonts w:ascii="Cambria" w:hAnsi="Cambria"/>
                  <w:sz w:val="20"/>
                </w:rPr>
                <w:t>https://doi.org/10.1016/j.puhe.2022.05.012</w:t>
              </w:r>
            </w:hyperlink>
            <w:r>
              <w:rPr>
                <w:rFonts w:ascii="Cambria" w:hAnsi="Cambria"/>
                <w:sz w:val="20"/>
              </w:rPr>
              <w:t xml:space="preserve"> </w:t>
            </w:r>
            <w:r w:rsidRPr="00A55168">
              <w:rPr>
                <w:rFonts w:ascii="Cambria" w:hAnsi="Cambria"/>
                <w:i/>
                <w:iCs/>
                <w:sz w:val="20"/>
              </w:rPr>
              <w:t xml:space="preserve"> </w:t>
            </w:r>
          </w:p>
          <w:p w14:paraId="32131B74" w14:textId="77777777" w:rsidR="00DE0747" w:rsidRPr="00A55168" w:rsidRDefault="00DE0747" w:rsidP="00DE0747">
            <w:pPr>
              <w:jc w:val="both"/>
              <w:rPr>
                <w:rFonts w:ascii="Cambria" w:hAnsi="Cambria"/>
                <w:sz w:val="20"/>
              </w:rPr>
            </w:pPr>
          </w:p>
          <w:p w14:paraId="22110EA7" w14:textId="77777777" w:rsidR="00DE0747" w:rsidRPr="00A55168" w:rsidRDefault="00DE0747" w:rsidP="00DE0747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A55168">
              <w:rPr>
                <w:rFonts w:ascii="Cambria" w:hAnsi="Cambria"/>
                <w:sz w:val="20"/>
              </w:rPr>
              <w:t>Dharanikota</w:t>
            </w:r>
            <w:proofErr w:type="spellEnd"/>
            <w:r w:rsidRPr="00A55168">
              <w:rPr>
                <w:rFonts w:ascii="Cambria" w:hAnsi="Cambria"/>
                <w:sz w:val="20"/>
              </w:rPr>
              <w:t xml:space="preserve">, S., LeRouge, C., Lyon, V., </w:t>
            </w:r>
            <w:r w:rsidRPr="00A55168">
              <w:rPr>
                <w:rFonts w:ascii="Cambria" w:hAnsi="Cambria"/>
                <w:b/>
                <w:bCs/>
                <w:sz w:val="20"/>
              </w:rPr>
              <w:t>Durneva, P.,</w:t>
            </w:r>
            <w:r w:rsidRPr="00A55168">
              <w:rPr>
                <w:rFonts w:ascii="Cambria" w:hAnsi="Cambria"/>
                <w:sz w:val="20"/>
              </w:rPr>
              <w:t xml:space="preserve"> &amp; Thompson, M. (2021). Identifying Enablers of Participant Engagement in Clinical Trials of Consumer Health Technologies: A Qualitative Study of </w:t>
            </w:r>
            <w:proofErr w:type="spellStart"/>
            <w:r w:rsidRPr="00A55168">
              <w:rPr>
                <w:rFonts w:ascii="Cambria" w:hAnsi="Cambria"/>
                <w:sz w:val="20"/>
              </w:rPr>
              <w:t>flu@home</w:t>
            </w:r>
            <w:proofErr w:type="spellEnd"/>
            <w:r w:rsidRPr="00A55168">
              <w:rPr>
                <w:rFonts w:ascii="Cambria" w:hAnsi="Cambria"/>
                <w:sz w:val="20"/>
              </w:rPr>
              <w:t xml:space="preserve">. </w:t>
            </w:r>
            <w:r w:rsidRPr="00A55168">
              <w:rPr>
                <w:rFonts w:ascii="Cambria" w:hAnsi="Cambria"/>
                <w:i/>
                <w:iCs/>
                <w:sz w:val="20"/>
              </w:rPr>
              <w:t>Journal of Medical Internet Research</w:t>
            </w:r>
            <w:r w:rsidRPr="00A55168">
              <w:rPr>
                <w:rFonts w:ascii="Cambria" w:hAnsi="Cambria"/>
                <w:sz w:val="20"/>
              </w:rPr>
              <w:t xml:space="preserve">, 23(9), e26869. </w:t>
            </w:r>
            <w:hyperlink r:id="rId17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https://doi.org/10.2196/26869</w:t>
              </w:r>
            </w:hyperlink>
            <w:r w:rsidRPr="00A55168">
              <w:rPr>
                <w:rFonts w:ascii="Cambria" w:hAnsi="Cambria"/>
                <w:sz w:val="20"/>
              </w:rPr>
              <w:t xml:space="preserve"> </w:t>
            </w:r>
          </w:p>
          <w:p w14:paraId="036BEA86" w14:textId="77777777" w:rsidR="00DE0747" w:rsidRPr="00A55168" w:rsidRDefault="00DE0747" w:rsidP="00DE0747">
            <w:pPr>
              <w:jc w:val="both"/>
              <w:rPr>
                <w:rFonts w:ascii="Cambria" w:hAnsi="Cambria"/>
                <w:sz w:val="20"/>
              </w:rPr>
            </w:pPr>
          </w:p>
          <w:p w14:paraId="4392E470" w14:textId="46DBAB6C" w:rsidR="00DE0747" w:rsidRPr="007427EC" w:rsidRDefault="00DE0747" w:rsidP="00DE0747">
            <w:pPr>
              <w:jc w:val="both"/>
              <w:rPr>
                <w:rFonts w:ascii="Cambria" w:hAnsi="Cambria"/>
                <w:i/>
                <w:iCs/>
                <w:sz w:val="20"/>
              </w:rPr>
            </w:pPr>
            <w:r w:rsidRPr="00A55168">
              <w:rPr>
                <w:rFonts w:ascii="Cambria" w:hAnsi="Cambria"/>
                <w:sz w:val="20"/>
              </w:rPr>
              <w:t xml:space="preserve">Hertelendy, A., McNulty, E., Mitchell, C., Gutberg, J., Lassar, W., </w:t>
            </w:r>
            <w:r w:rsidRPr="00A55168">
              <w:rPr>
                <w:rFonts w:ascii="Cambria" w:hAnsi="Cambria"/>
                <w:b/>
                <w:bCs/>
                <w:sz w:val="20"/>
              </w:rPr>
              <w:t>Durneva, P.,</w:t>
            </w:r>
            <w:r w:rsidRPr="00A55168">
              <w:rPr>
                <w:rFonts w:ascii="Cambria" w:hAnsi="Cambria"/>
                <w:sz w:val="20"/>
              </w:rPr>
              <w:t xml:space="preserve"> &amp; Rapp, D. (2021). Crisis leadership: The new imperative for MBA curricula. </w:t>
            </w:r>
            <w:r w:rsidRPr="00A55168">
              <w:rPr>
                <w:rFonts w:ascii="Cambria" w:hAnsi="Cambria"/>
                <w:i/>
                <w:iCs/>
                <w:sz w:val="20"/>
              </w:rPr>
              <w:t>The International Journal of Management Education</w:t>
            </w:r>
            <w:r w:rsidRPr="00A55168">
              <w:rPr>
                <w:rFonts w:ascii="Cambria" w:hAnsi="Cambria"/>
                <w:sz w:val="20"/>
              </w:rPr>
              <w:t xml:space="preserve">, 19(3). </w:t>
            </w:r>
            <w:hyperlink r:id="rId18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https://doi.org/10.1016/j.ijme.2021.100534</w:t>
              </w:r>
            </w:hyperlink>
            <w:r w:rsidRPr="00A55168">
              <w:rPr>
                <w:rFonts w:ascii="Cambria" w:hAnsi="Cambria"/>
                <w:sz w:val="20"/>
              </w:rPr>
              <w:t xml:space="preserve"> </w:t>
            </w:r>
          </w:p>
          <w:p w14:paraId="7DF6A84B" w14:textId="77777777" w:rsidR="00702B05" w:rsidRDefault="00702B05" w:rsidP="00DE0747">
            <w:pPr>
              <w:jc w:val="both"/>
              <w:rPr>
                <w:rFonts w:ascii="Cambria" w:hAnsi="Cambria"/>
                <w:b/>
                <w:bCs/>
                <w:sz w:val="20"/>
              </w:rPr>
            </w:pPr>
          </w:p>
          <w:p w14:paraId="75527BB2" w14:textId="172B94C3" w:rsidR="00DE0747" w:rsidRPr="00A55168" w:rsidRDefault="00DE0747" w:rsidP="00DE0747">
            <w:pPr>
              <w:jc w:val="both"/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>Durneva, P.,</w:t>
            </w:r>
            <w:r w:rsidRPr="00A55168">
              <w:rPr>
                <w:rFonts w:ascii="Cambria" w:hAnsi="Cambria"/>
                <w:sz w:val="20"/>
              </w:rPr>
              <w:t xml:space="preserve"> Cousins, K., &amp; Chen, M. (2020). The Current State of Research, Challenges, and Future Research Directions of Blockchain Technology in Patient Care: Systematic Review. </w:t>
            </w:r>
            <w:r w:rsidRPr="00A55168">
              <w:rPr>
                <w:rFonts w:ascii="Cambria" w:hAnsi="Cambria"/>
                <w:i/>
                <w:iCs/>
                <w:sz w:val="20"/>
              </w:rPr>
              <w:t>Journal of Medical Internet Research</w:t>
            </w:r>
            <w:r w:rsidRPr="00A55168">
              <w:rPr>
                <w:rFonts w:ascii="Cambria" w:hAnsi="Cambria"/>
                <w:sz w:val="20"/>
              </w:rPr>
              <w:t xml:space="preserve">, 22(7), e18619. </w:t>
            </w:r>
            <w:hyperlink r:id="rId19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https://doi.org/10.2196/18619</w:t>
              </w:r>
            </w:hyperlink>
            <w:r w:rsidRPr="00A55168">
              <w:rPr>
                <w:rFonts w:ascii="Cambria" w:hAnsi="Cambria"/>
                <w:sz w:val="20"/>
              </w:rPr>
              <w:t xml:space="preserve"> </w:t>
            </w:r>
          </w:p>
          <w:p w14:paraId="786041CA" w14:textId="77777777" w:rsidR="00DE0747" w:rsidRPr="00A55168" w:rsidRDefault="00DE0747" w:rsidP="00DE0747">
            <w:pPr>
              <w:jc w:val="both"/>
              <w:rPr>
                <w:rFonts w:ascii="Cambria" w:hAnsi="Cambria"/>
                <w:sz w:val="20"/>
              </w:rPr>
            </w:pPr>
          </w:p>
          <w:p w14:paraId="3A733423" w14:textId="77777777" w:rsidR="00423298" w:rsidRDefault="00DE0747" w:rsidP="003A162B">
            <w:pPr>
              <w:jc w:val="both"/>
              <w:rPr>
                <w:rStyle w:val="Hyperlink"/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sz w:val="20"/>
              </w:rPr>
              <w:t xml:space="preserve">LeRouge, C., </w:t>
            </w:r>
            <w:r w:rsidRPr="00A55168">
              <w:rPr>
                <w:rFonts w:ascii="Cambria" w:hAnsi="Cambria"/>
                <w:b/>
                <w:bCs/>
                <w:sz w:val="20"/>
              </w:rPr>
              <w:t>Durneva, P.,</w:t>
            </w:r>
            <w:r w:rsidRPr="00A55168">
              <w:rPr>
                <w:rFonts w:ascii="Cambria" w:hAnsi="Cambria"/>
                <w:sz w:val="20"/>
              </w:rPr>
              <w:t xml:space="preserve"> Sangameswaran, S., &amp; Gloster, A-M. (2019). Design Guidelines for a Technology-Enabled Nutrition Education Program to Support Overweight and Obese Adolescents: Qualitative User-Centered Design Study. </w:t>
            </w:r>
            <w:r w:rsidRPr="00A55168">
              <w:rPr>
                <w:rFonts w:ascii="Cambria" w:hAnsi="Cambria"/>
                <w:i/>
                <w:iCs/>
                <w:sz w:val="20"/>
              </w:rPr>
              <w:t>Journal of Medical Internet Research</w:t>
            </w:r>
            <w:r w:rsidRPr="00A55168">
              <w:rPr>
                <w:rFonts w:ascii="Cambria" w:hAnsi="Cambria"/>
                <w:sz w:val="20"/>
              </w:rPr>
              <w:t xml:space="preserve">, 21(7), e14430. </w:t>
            </w:r>
            <w:hyperlink r:id="rId20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https://doi.org/10.2196/14430</w:t>
              </w:r>
            </w:hyperlink>
            <w:r w:rsidRPr="00A55168">
              <w:rPr>
                <w:rStyle w:val="Hyperlink"/>
                <w:rFonts w:ascii="Cambria" w:hAnsi="Cambria"/>
                <w:sz w:val="20"/>
              </w:rPr>
              <w:t xml:space="preserve"> </w:t>
            </w:r>
          </w:p>
          <w:p w14:paraId="785C1B69" w14:textId="749C19AA" w:rsidR="008C0C8C" w:rsidRPr="003A162B" w:rsidRDefault="008C0C8C" w:rsidP="00EE144C">
            <w:pPr>
              <w:rPr>
                <w:rFonts w:ascii="Cambria" w:hAnsi="Cambria"/>
                <w:sz w:val="20"/>
              </w:rPr>
            </w:pPr>
          </w:p>
        </w:tc>
      </w:tr>
      <w:tr w:rsidR="0044357F" w:rsidRPr="00A55168" w14:paraId="4A8A0041" w14:textId="77777777" w:rsidTr="000238AC">
        <w:trPr>
          <w:trHeight w:val="1293"/>
        </w:trPr>
        <w:tc>
          <w:tcPr>
            <w:tcW w:w="1653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2E7EA560" w14:textId="3FA8F5AE" w:rsidR="008D76A5" w:rsidRDefault="008D76A5" w:rsidP="008D76A5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>
              <w:rPr>
                <w:rFonts w:ascii="Cambria" w:hAnsi="Cambria" w:cs="Verdana"/>
                <w:b/>
                <w:bCs/>
                <w:sz w:val="20"/>
                <w:szCs w:val="20"/>
              </w:rPr>
              <w:lastRenderedPageBreak/>
              <w:t xml:space="preserve">TEACHING EXPERIENCE </w:t>
            </w:r>
          </w:p>
          <w:p w14:paraId="4505AD6E" w14:textId="77777777" w:rsidR="008D76A5" w:rsidRDefault="008D76A5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393EC2C" w14:textId="77777777" w:rsidR="008D76A5" w:rsidRDefault="008D76A5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C432AC0" w14:textId="77777777" w:rsidR="008D76A5" w:rsidRDefault="008D76A5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FDFC457" w14:textId="77777777" w:rsidR="008D76A5" w:rsidRDefault="008D76A5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0321261" w14:textId="77777777" w:rsidR="008D76A5" w:rsidRDefault="008D76A5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4514747" w14:textId="77777777" w:rsidR="008D76A5" w:rsidRDefault="008D76A5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E9C7355" w14:textId="77777777" w:rsidR="008D76A5" w:rsidRDefault="008D76A5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6A32B73" w14:textId="77777777" w:rsidR="008D76A5" w:rsidRDefault="008D76A5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9D8D370" w14:textId="77777777" w:rsidR="008D76A5" w:rsidRDefault="008D76A5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C834016" w14:textId="77777777" w:rsidR="00751D1D" w:rsidRDefault="00751D1D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396AAD0" w14:textId="77777777" w:rsidR="00D961A6" w:rsidRDefault="00D961A6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5F048BB" w14:textId="77777777" w:rsidR="00D961A6" w:rsidRDefault="00D961A6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C4DBDE2" w14:textId="77777777" w:rsidR="00D961A6" w:rsidRDefault="00D961A6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C4FFEED" w14:textId="77777777" w:rsidR="00D961A6" w:rsidRDefault="00D961A6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77FE1DC" w14:textId="77777777" w:rsidR="00D961A6" w:rsidRDefault="00D961A6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DFB9E55" w14:textId="77777777" w:rsidR="00D961A6" w:rsidRDefault="00D961A6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C1B9C7C" w14:textId="77777777" w:rsidR="00D961A6" w:rsidRDefault="00D961A6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AB86641" w14:textId="77777777" w:rsidR="00D961A6" w:rsidRDefault="00D961A6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F2E934F" w14:textId="77777777" w:rsidR="00423298" w:rsidRPr="00195950" w:rsidRDefault="00423298" w:rsidP="0044357F">
            <w:pPr>
              <w:pStyle w:val="Zawartotabeli"/>
              <w:rPr>
                <w:rFonts w:ascii="Cambria" w:hAnsi="Cambria" w:cs="Verdana"/>
                <w:b/>
                <w:bCs/>
                <w:sz w:val="16"/>
                <w:szCs w:val="16"/>
              </w:rPr>
            </w:pPr>
          </w:p>
          <w:p w14:paraId="75FF382C" w14:textId="77777777" w:rsidR="00076955" w:rsidRPr="00076955" w:rsidRDefault="00076955" w:rsidP="0044357F">
            <w:pPr>
              <w:pStyle w:val="Zawartotabeli"/>
              <w:rPr>
                <w:rFonts w:ascii="Cambria" w:hAnsi="Cambria" w:cs="Verdana"/>
                <w:b/>
                <w:bCs/>
                <w:sz w:val="2"/>
                <w:szCs w:val="2"/>
              </w:rPr>
            </w:pPr>
          </w:p>
          <w:p w14:paraId="7A5D0357" w14:textId="77777777" w:rsidR="00423298" w:rsidRDefault="00423298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5420CA6" w14:textId="77777777" w:rsidR="005A4587" w:rsidRDefault="005A4587" w:rsidP="0044357F">
            <w:pPr>
              <w:pStyle w:val="Zawartotabeli"/>
              <w:rPr>
                <w:rFonts w:ascii="Cambria" w:hAnsi="Cambria" w:cs="Verdana"/>
                <w:b/>
                <w:bCs/>
                <w:sz w:val="2"/>
                <w:szCs w:val="2"/>
              </w:rPr>
            </w:pPr>
          </w:p>
          <w:p w14:paraId="2D54CF4B" w14:textId="2FA068BC" w:rsidR="00D961A6" w:rsidRDefault="00D961A6" w:rsidP="0044357F">
            <w:pPr>
              <w:pStyle w:val="Zawartotabeli"/>
              <w:rPr>
                <w:rFonts w:ascii="Cambria" w:hAnsi="Cambria" w:cs="Verdana"/>
                <w:b/>
                <w:bCs/>
                <w:sz w:val="2"/>
                <w:szCs w:val="2"/>
              </w:rPr>
            </w:pPr>
          </w:p>
          <w:p w14:paraId="75BA12DF" w14:textId="77777777" w:rsidR="00A14117" w:rsidRDefault="00A14117" w:rsidP="0044357F">
            <w:pPr>
              <w:pStyle w:val="Zawartotabeli"/>
              <w:rPr>
                <w:rFonts w:ascii="Cambria" w:hAnsi="Cambria" w:cs="Verdana"/>
                <w:b/>
                <w:bCs/>
                <w:sz w:val="2"/>
                <w:szCs w:val="2"/>
              </w:rPr>
            </w:pPr>
          </w:p>
          <w:p w14:paraId="1ADFD49C" w14:textId="77777777" w:rsidR="00A14117" w:rsidRDefault="00A14117" w:rsidP="0044357F">
            <w:pPr>
              <w:pStyle w:val="Zawartotabeli"/>
              <w:rPr>
                <w:rFonts w:ascii="Cambria" w:hAnsi="Cambria" w:cs="Verdana"/>
                <w:b/>
                <w:bCs/>
                <w:sz w:val="2"/>
                <w:szCs w:val="2"/>
              </w:rPr>
            </w:pPr>
          </w:p>
          <w:p w14:paraId="59ABE15A" w14:textId="77777777" w:rsidR="00A14117" w:rsidRDefault="00A14117" w:rsidP="0044357F">
            <w:pPr>
              <w:pStyle w:val="Zawartotabeli"/>
              <w:rPr>
                <w:rFonts w:ascii="Cambria" w:hAnsi="Cambria" w:cs="Verdana"/>
                <w:b/>
                <w:bCs/>
                <w:sz w:val="2"/>
                <w:szCs w:val="2"/>
              </w:rPr>
            </w:pPr>
          </w:p>
          <w:p w14:paraId="0A30AD4E" w14:textId="77777777" w:rsidR="00A14117" w:rsidRPr="00A14117" w:rsidRDefault="00A14117" w:rsidP="0044357F">
            <w:pPr>
              <w:pStyle w:val="Zawartotabeli"/>
              <w:rPr>
                <w:rFonts w:ascii="Cambria" w:hAnsi="Cambria" w:cs="Verdana"/>
                <w:b/>
                <w:bCs/>
                <w:sz w:val="2"/>
                <w:szCs w:val="2"/>
              </w:rPr>
            </w:pPr>
          </w:p>
          <w:p w14:paraId="020602AE" w14:textId="77777777" w:rsidR="00D961A6" w:rsidRDefault="00D961A6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D31636A" w14:textId="77777777" w:rsidR="00431EC0" w:rsidRDefault="00431EC0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FE607A4" w14:textId="77777777" w:rsidR="00EE144C" w:rsidRDefault="00EE144C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C5C6E4E" w14:textId="77777777" w:rsidR="00517A97" w:rsidRPr="00517A97" w:rsidRDefault="00517A97" w:rsidP="0044357F">
            <w:pPr>
              <w:pStyle w:val="Zawartotabeli"/>
              <w:rPr>
                <w:rFonts w:ascii="Cambria" w:hAnsi="Cambria" w:cs="Verdana"/>
                <w:b/>
                <w:bCs/>
                <w:sz w:val="6"/>
                <w:szCs w:val="6"/>
              </w:rPr>
            </w:pPr>
          </w:p>
          <w:p w14:paraId="76374605" w14:textId="77777777" w:rsidR="00574BF8" w:rsidRDefault="00574BF8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45B1F15" w14:textId="77777777" w:rsidR="00574BF8" w:rsidRDefault="00574BF8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23F66E0" w14:textId="77777777" w:rsidR="00574BF8" w:rsidRDefault="00574BF8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BE36848" w14:textId="77777777" w:rsidR="00092604" w:rsidRDefault="00092604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398469B" w14:textId="77777777" w:rsidR="00092604" w:rsidRPr="00092604" w:rsidRDefault="00092604" w:rsidP="0044357F">
            <w:pPr>
              <w:pStyle w:val="Zawartotabeli"/>
              <w:rPr>
                <w:rFonts w:ascii="Cambria" w:hAnsi="Cambria" w:cs="Verdana"/>
                <w:b/>
                <w:bCs/>
                <w:sz w:val="16"/>
                <w:szCs w:val="16"/>
              </w:rPr>
            </w:pPr>
          </w:p>
          <w:p w14:paraId="07D19BC2" w14:textId="7E2459DC" w:rsidR="0044357F" w:rsidRPr="00E35BCD" w:rsidRDefault="0044357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 w:rsidRPr="00E35BCD">
              <w:rPr>
                <w:rFonts w:ascii="Cambria" w:hAnsi="Cambria" w:cs="Verdana"/>
                <w:b/>
                <w:bCs/>
                <w:sz w:val="20"/>
                <w:szCs w:val="20"/>
              </w:rPr>
              <w:t xml:space="preserve">CONFERENCE </w:t>
            </w:r>
            <w:r w:rsidR="00E35BCD" w:rsidRPr="00E35BCD">
              <w:rPr>
                <w:rFonts w:ascii="Cambria" w:hAnsi="Cambria" w:cs="Verdana"/>
                <w:b/>
                <w:bCs/>
                <w:sz w:val="20"/>
                <w:szCs w:val="20"/>
              </w:rPr>
              <w:t>PRESENTATIONS</w:t>
            </w:r>
          </w:p>
          <w:p w14:paraId="3480E79B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F422257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4A8EDD4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0717044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652DCF4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912E0D0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237F006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F74B1DD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EC5202A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41544E0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13C03DA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14024B6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8A67C5E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9EFDF25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221FF4E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9FE7C1A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D4C8562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9DB97A0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D70F478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AAD9BDC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D72897A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D5DB527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0B6F70B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3ACD126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650C857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F26853C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4789855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EB127C8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E5B5E39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F42FC2B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37BE94F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4DFCD7F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074EF0E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931823F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FA743D3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C7F514B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30F7C67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A9AFF33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41AFE80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4475BDD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05F1F0C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A424FE8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2376CC9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57AFD5F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718EB29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EDB9218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FC515D7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4414E88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4AD10B8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F0D7801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A9C562B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CC77445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3937829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72D729A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90539CA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5CAD46E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E625949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7DBC746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37F7A00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A13FED1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AEF2E6A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2B56EB7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6D67252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2D3282B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48F10C8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2B6B099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F4460C9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E944AD9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B1E6737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8ADE986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3BA60FC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3980C71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869AAF1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0678CC6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F37A8EE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20DEC01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6CF535B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4A7E9DE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C823DCE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EFD710F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05B181C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73924CA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0E9A04B" w14:textId="77777777" w:rsidR="00DC155F" w:rsidRDefault="00DC155F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1C7695E" w14:textId="77777777" w:rsidR="000E2DDB" w:rsidRDefault="000E2DDB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CD38C82" w14:textId="77777777" w:rsidR="000E2DDB" w:rsidRDefault="000E2DDB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88336E6" w14:textId="77777777" w:rsidR="00423298" w:rsidRDefault="00423298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B385037" w14:textId="77777777" w:rsidR="00423298" w:rsidRDefault="00423298" w:rsidP="000E2DDB">
            <w:pPr>
              <w:pStyle w:val="Zawartotabeli"/>
              <w:rPr>
                <w:rFonts w:ascii="Cambria" w:hAnsi="Cambria" w:cs="Verdana"/>
                <w:b/>
                <w:bCs/>
                <w:sz w:val="8"/>
                <w:szCs w:val="8"/>
              </w:rPr>
            </w:pPr>
          </w:p>
          <w:p w14:paraId="0ED758A5" w14:textId="77777777" w:rsidR="003C16BC" w:rsidRDefault="003C16BC" w:rsidP="000E2DDB">
            <w:pPr>
              <w:pStyle w:val="Zawartotabeli"/>
              <w:rPr>
                <w:rFonts w:ascii="Cambria" w:hAnsi="Cambria" w:cs="Verdana"/>
                <w:b/>
                <w:bCs/>
                <w:sz w:val="8"/>
                <w:szCs w:val="8"/>
              </w:rPr>
            </w:pPr>
          </w:p>
          <w:p w14:paraId="52F7D422" w14:textId="77777777" w:rsidR="003C16BC" w:rsidRDefault="003C16BC" w:rsidP="000E2DDB">
            <w:pPr>
              <w:pStyle w:val="Zawartotabeli"/>
              <w:rPr>
                <w:rFonts w:ascii="Cambria" w:hAnsi="Cambria" w:cs="Verdana"/>
                <w:b/>
                <w:bCs/>
                <w:sz w:val="8"/>
                <w:szCs w:val="8"/>
              </w:rPr>
            </w:pPr>
          </w:p>
          <w:p w14:paraId="347CDF52" w14:textId="77777777" w:rsidR="009F20E3" w:rsidRDefault="009F20E3" w:rsidP="000E2DDB">
            <w:pPr>
              <w:pStyle w:val="Zawartotabeli"/>
              <w:rPr>
                <w:rFonts w:ascii="Cambria" w:hAnsi="Cambria" w:cs="Verdana"/>
                <w:b/>
                <w:bCs/>
                <w:sz w:val="8"/>
                <w:szCs w:val="8"/>
              </w:rPr>
            </w:pPr>
          </w:p>
          <w:p w14:paraId="5B380B55" w14:textId="77777777" w:rsidR="003C16BC" w:rsidRDefault="003C16BC" w:rsidP="000E2DDB">
            <w:pPr>
              <w:pStyle w:val="Zawartotabeli"/>
              <w:rPr>
                <w:rFonts w:ascii="Cambria" w:hAnsi="Cambria" w:cs="Verdana"/>
                <w:b/>
                <w:bCs/>
                <w:sz w:val="8"/>
                <w:szCs w:val="8"/>
              </w:rPr>
            </w:pPr>
          </w:p>
          <w:p w14:paraId="73700A2B" w14:textId="77777777" w:rsidR="003C16BC" w:rsidRDefault="003C16BC" w:rsidP="000E2DDB">
            <w:pPr>
              <w:pStyle w:val="Zawartotabeli"/>
              <w:rPr>
                <w:rFonts w:ascii="Cambria" w:hAnsi="Cambria" w:cs="Verdana"/>
                <w:b/>
                <w:bCs/>
                <w:sz w:val="8"/>
                <w:szCs w:val="8"/>
              </w:rPr>
            </w:pPr>
          </w:p>
          <w:p w14:paraId="2387A0F9" w14:textId="77777777" w:rsidR="003C16BC" w:rsidRDefault="003C16BC" w:rsidP="000E2DDB">
            <w:pPr>
              <w:pStyle w:val="Zawartotabeli"/>
              <w:rPr>
                <w:rFonts w:ascii="Cambria" w:hAnsi="Cambria" w:cs="Verdana"/>
                <w:b/>
                <w:bCs/>
                <w:sz w:val="8"/>
                <w:szCs w:val="8"/>
              </w:rPr>
            </w:pPr>
          </w:p>
          <w:p w14:paraId="0EBB8813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8"/>
                <w:szCs w:val="8"/>
              </w:rPr>
            </w:pPr>
          </w:p>
          <w:p w14:paraId="5019B19B" w14:textId="77777777" w:rsidR="003C16BC" w:rsidRDefault="003C16BC" w:rsidP="000E2DDB">
            <w:pPr>
              <w:pStyle w:val="Zawartotabeli"/>
              <w:rPr>
                <w:rFonts w:ascii="Cambria" w:hAnsi="Cambria" w:cs="Verdana"/>
                <w:b/>
                <w:bCs/>
                <w:sz w:val="8"/>
                <w:szCs w:val="8"/>
              </w:rPr>
            </w:pPr>
          </w:p>
          <w:p w14:paraId="7797B58D" w14:textId="77777777" w:rsidR="00DD3C06" w:rsidRDefault="00DD3C06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33C0B37" w14:textId="77777777" w:rsidR="005A4587" w:rsidRPr="005A4587" w:rsidRDefault="005A4587" w:rsidP="000E2DDB">
            <w:pPr>
              <w:pStyle w:val="Zawartotabeli"/>
              <w:rPr>
                <w:rFonts w:ascii="Cambria" w:hAnsi="Cambria" w:cs="Verdana"/>
                <w:b/>
                <w:bCs/>
                <w:sz w:val="2"/>
                <w:szCs w:val="2"/>
              </w:rPr>
            </w:pPr>
          </w:p>
          <w:p w14:paraId="1036CA45" w14:textId="77777777" w:rsidR="00CA21DA" w:rsidRDefault="00CA21DA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3801D4E" w14:textId="77777777" w:rsidR="005A384D" w:rsidRDefault="005A384D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CB376F7" w14:textId="77777777" w:rsidR="005A384D" w:rsidRDefault="005A384D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1536165" w14:textId="77777777" w:rsidR="005A384D" w:rsidRDefault="005A384D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2F244A9" w14:textId="77777777" w:rsidR="00876DAC" w:rsidRDefault="00876DAC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354FC0D" w14:textId="77777777" w:rsidR="00E35BCD" w:rsidRDefault="00E35BCD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9DC76B3" w14:textId="77777777" w:rsidR="00E35BCD" w:rsidRDefault="00E35BCD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833552D" w14:textId="77777777" w:rsidR="000E2DDB" w:rsidRDefault="000E2DDB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99D65F3" w14:textId="77777777" w:rsidR="000E2DDB" w:rsidRDefault="000E2DDB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D1E5204" w14:textId="77777777" w:rsidR="00EE144C" w:rsidRDefault="00EE144C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2E0C216" w14:textId="77777777" w:rsidR="00431EC0" w:rsidRDefault="00431EC0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7A4843F" w14:textId="77777777" w:rsidR="00431EC0" w:rsidRDefault="00431EC0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23F1E5B" w14:textId="77777777" w:rsidR="00431EC0" w:rsidRDefault="00431EC0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05569F3" w14:textId="77777777" w:rsidR="00431EC0" w:rsidRDefault="00431EC0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E1E75C6" w14:textId="77777777" w:rsidR="008C4FDF" w:rsidRDefault="008C4FDF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D53EB26" w14:textId="77777777" w:rsidR="0017498C" w:rsidRDefault="0017498C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0FD49B9" w14:textId="77777777" w:rsidR="008C4FDF" w:rsidRDefault="008C4FDF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CA77407" w14:textId="77777777" w:rsidR="008F34A7" w:rsidRDefault="008F34A7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A38B0F3" w14:textId="77777777" w:rsidR="00FA5F37" w:rsidRDefault="00FA5F37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107A073" w14:textId="77777777" w:rsidR="00FA5F37" w:rsidRDefault="00FA5F37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1C8653C" w14:textId="77777777" w:rsidR="0049221C" w:rsidRPr="0049221C" w:rsidRDefault="0049221C" w:rsidP="00AA4CBE">
            <w:pPr>
              <w:pStyle w:val="Zawartotabeli"/>
              <w:rPr>
                <w:rFonts w:ascii="Cambria" w:hAnsi="Cambria" w:cs="Verdana"/>
                <w:b/>
                <w:bCs/>
                <w:sz w:val="10"/>
                <w:szCs w:val="10"/>
              </w:rPr>
            </w:pPr>
          </w:p>
          <w:p w14:paraId="3051D1D9" w14:textId="77777777" w:rsidR="00FA5F37" w:rsidRDefault="00FA5F37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39503AA" w14:textId="77777777" w:rsidR="00635F6D" w:rsidRDefault="00635F6D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C4436F8" w14:textId="77777777" w:rsidR="00635F6D" w:rsidRDefault="00635F6D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9AE4AE5" w14:textId="77777777" w:rsidR="00635F6D" w:rsidRDefault="00635F6D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5D6770F" w14:textId="77777777" w:rsidR="00635F6D" w:rsidRDefault="00635F6D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CA604CF" w14:textId="77777777" w:rsidR="00635F6D" w:rsidRDefault="00635F6D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C8468D7" w14:textId="77777777" w:rsidR="00635F6D" w:rsidRDefault="00635F6D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B12A536" w14:textId="77777777" w:rsidR="00635F6D" w:rsidRDefault="00635F6D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1858BDF" w14:textId="77777777" w:rsidR="00803BD9" w:rsidRDefault="00803BD9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A4BBE84" w14:textId="77777777" w:rsidR="00092604" w:rsidRPr="00092604" w:rsidRDefault="00092604" w:rsidP="00AA4CBE">
            <w:pPr>
              <w:pStyle w:val="Zawartotabeli"/>
              <w:rPr>
                <w:rFonts w:ascii="Cambria" w:hAnsi="Cambria" w:cs="Verdana"/>
                <w:b/>
                <w:bCs/>
                <w:sz w:val="16"/>
                <w:szCs w:val="16"/>
              </w:rPr>
            </w:pPr>
          </w:p>
          <w:p w14:paraId="17CF5DF0" w14:textId="751AFCB3" w:rsidR="00B50796" w:rsidRDefault="00B50796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>
              <w:rPr>
                <w:rFonts w:ascii="Cambria" w:hAnsi="Cambria" w:cs="Verdana"/>
                <w:b/>
                <w:bCs/>
                <w:sz w:val="20"/>
                <w:szCs w:val="20"/>
              </w:rPr>
              <w:t>MEDIA COVERAGE</w:t>
            </w:r>
          </w:p>
          <w:p w14:paraId="42A9547C" w14:textId="77777777" w:rsidR="00B50796" w:rsidRDefault="00B50796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1B407DB" w14:textId="77777777" w:rsidR="00B50796" w:rsidRDefault="00B50796" w:rsidP="00AA4CBE">
            <w:pPr>
              <w:pStyle w:val="Zawartotabeli"/>
              <w:rPr>
                <w:rFonts w:ascii="Cambria" w:hAnsi="Cambria" w:cs="Verdana"/>
                <w:b/>
                <w:bCs/>
                <w:sz w:val="10"/>
                <w:szCs w:val="10"/>
              </w:rPr>
            </w:pPr>
          </w:p>
          <w:p w14:paraId="317664DB" w14:textId="77777777" w:rsidR="00B50796" w:rsidRDefault="00B50796" w:rsidP="00AA4CBE">
            <w:pPr>
              <w:pStyle w:val="Zawartotabeli"/>
              <w:rPr>
                <w:rFonts w:ascii="Cambria" w:hAnsi="Cambria" w:cs="Verdana"/>
                <w:b/>
                <w:bCs/>
                <w:sz w:val="2"/>
                <w:szCs w:val="2"/>
              </w:rPr>
            </w:pPr>
          </w:p>
          <w:p w14:paraId="1CA9D48C" w14:textId="77777777" w:rsidR="00B50796" w:rsidRDefault="00B50796" w:rsidP="00AA4CBE">
            <w:pPr>
              <w:pStyle w:val="Zawartotabeli"/>
              <w:rPr>
                <w:rFonts w:ascii="Cambria" w:hAnsi="Cambria" w:cs="Verdana"/>
                <w:b/>
                <w:bCs/>
                <w:sz w:val="2"/>
                <w:szCs w:val="2"/>
              </w:rPr>
            </w:pPr>
          </w:p>
          <w:p w14:paraId="1013CF50" w14:textId="260804B8" w:rsidR="00AA4CBE" w:rsidRPr="00A55168" w:rsidRDefault="00AA4CBE" w:rsidP="00AA4CBE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>
              <w:rPr>
                <w:rFonts w:ascii="Cambria" w:hAnsi="Cambria" w:cs="Verdana"/>
                <w:b/>
                <w:bCs/>
                <w:sz w:val="20"/>
                <w:szCs w:val="20"/>
              </w:rPr>
              <w:t>GRANTS AND AWARDS</w:t>
            </w:r>
          </w:p>
          <w:p w14:paraId="476548FD" w14:textId="77777777" w:rsidR="00AA1E7A" w:rsidRDefault="00AA1E7A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D238FD9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6BE200E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25A09DC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FA6CE75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F159C27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D607FAC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38A9747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A0CA6A8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EACDFB9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44A8EB4B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76B91E8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BFFD73A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E94C54D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43909E7" w14:textId="77777777" w:rsidR="0065362F" w:rsidRDefault="0065362F" w:rsidP="000E2DDB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4AA0718" w14:textId="77777777" w:rsidR="00AA4CBE" w:rsidRDefault="00AA4CBE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58B33C7" w14:textId="77777777" w:rsidR="005A384D" w:rsidRPr="005A384D" w:rsidRDefault="005A384D" w:rsidP="0044357F">
            <w:pPr>
              <w:pStyle w:val="Zawartotabeli"/>
              <w:rPr>
                <w:rFonts w:ascii="Cambria" w:hAnsi="Cambria" w:cs="Verdana"/>
                <w:b/>
                <w:bCs/>
                <w:sz w:val="2"/>
                <w:szCs w:val="2"/>
              </w:rPr>
            </w:pPr>
          </w:p>
          <w:p w14:paraId="58C7FE2E" w14:textId="77777777" w:rsidR="006821E3" w:rsidRDefault="006821E3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EEE856D" w14:textId="77777777" w:rsidR="00823903" w:rsidRDefault="00823903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698FEDB" w14:textId="77777777" w:rsidR="00803BD9" w:rsidRDefault="00803BD9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C29BD9F" w14:textId="77777777" w:rsidR="00803BD9" w:rsidRPr="00803BD9" w:rsidRDefault="00803BD9" w:rsidP="0044357F">
            <w:pPr>
              <w:pStyle w:val="Zawartotabeli"/>
              <w:rPr>
                <w:rFonts w:ascii="Cambria" w:hAnsi="Cambria" w:cs="Verdana"/>
                <w:b/>
                <w:bCs/>
                <w:sz w:val="2"/>
                <w:szCs w:val="2"/>
              </w:rPr>
            </w:pPr>
          </w:p>
          <w:p w14:paraId="2D5C4049" w14:textId="77777777" w:rsidR="009A7F34" w:rsidRDefault="009A7F34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E18EE26" w14:textId="77777777" w:rsidR="00EE144C" w:rsidRDefault="00EE144C" w:rsidP="0044357F">
            <w:pPr>
              <w:pStyle w:val="Zawartotabeli"/>
              <w:rPr>
                <w:rFonts w:ascii="Cambria" w:hAnsi="Cambria" w:cs="Verdana"/>
                <w:b/>
                <w:bCs/>
                <w:sz w:val="10"/>
                <w:szCs w:val="10"/>
              </w:rPr>
            </w:pPr>
          </w:p>
          <w:p w14:paraId="0F2054FE" w14:textId="77777777" w:rsidR="00A14117" w:rsidRPr="00A14117" w:rsidRDefault="00A14117" w:rsidP="0044357F">
            <w:pPr>
              <w:pStyle w:val="Zawartotabeli"/>
              <w:rPr>
                <w:rFonts w:ascii="Cambria" w:hAnsi="Cambria" w:cs="Verdana"/>
                <w:b/>
                <w:bCs/>
                <w:sz w:val="13"/>
                <w:szCs w:val="13"/>
              </w:rPr>
            </w:pPr>
          </w:p>
          <w:p w14:paraId="1533CC3D" w14:textId="479DE328" w:rsidR="00FF7D4A" w:rsidRPr="00A55168" w:rsidRDefault="00FF7D4A" w:rsidP="0044357F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>
              <w:rPr>
                <w:rFonts w:ascii="Cambria" w:hAnsi="Cambria" w:cs="Verdana"/>
                <w:b/>
                <w:bCs/>
                <w:sz w:val="20"/>
                <w:szCs w:val="20"/>
              </w:rPr>
              <w:t>INDUSTRY</w:t>
            </w:r>
            <w:r w:rsidRPr="00A55168">
              <w:rPr>
                <w:rFonts w:ascii="Cambria" w:hAnsi="Cambria" w:cs="Verdana"/>
                <w:b/>
                <w:bCs/>
                <w:sz w:val="20"/>
                <w:szCs w:val="20"/>
              </w:rPr>
              <w:t xml:space="preserve"> EXPERIENCE</w:t>
            </w:r>
          </w:p>
        </w:tc>
        <w:tc>
          <w:tcPr>
            <w:tcW w:w="8517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0F3D358F" w14:textId="68FE6614" w:rsidR="00574BF8" w:rsidRPr="00574BF8" w:rsidRDefault="00574BF8" w:rsidP="008D76A5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lastRenderedPageBreak/>
              <w:t xml:space="preserve">Loyola Marymount University                                                                                        </w:t>
            </w:r>
            <w:r>
              <w:rPr>
                <w:rFonts w:ascii="Cambria" w:hAnsi="Cambria"/>
                <w:sz w:val="20"/>
              </w:rPr>
              <w:t>August 2025-present</w:t>
            </w:r>
          </w:p>
          <w:p w14:paraId="08D94D3F" w14:textId="73762DFB" w:rsidR="00574BF8" w:rsidRDefault="00574BF8" w:rsidP="008D76A5">
            <w:pPr>
              <w:rPr>
                <w:rFonts w:ascii="Cambria" w:hAnsi="Cambria"/>
                <w:sz w:val="20"/>
              </w:rPr>
            </w:pPr>
            <w:r w:rsidRPr="00574BF8">
              <w:rPr>
                <w:rFonts w:ascii="Cambria" w:hAnsi="Cambria"/>
                <w:sz w:val="20"/>
              </w:rPr>
              <w:t>Instructor for Business Information Technology (undergraduate)</w:t>
            </w:r>
          </w:p>
          <w:p w14:paraId="5883A338" w14:textId="0D3A85B0" w:rsidR="007429D6" w:rsidRDefault="007429D6" w:rsidP="007429D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Overall Evaluation:</w:t>
            </w:r>
          </w:p>
          <w:p w14:paraId="1632F478" w14:textId="07EC7C34" w:rsidR="007429D6" w:rsidRPr="00574BF8" w:rsidRDefault="007429D6" w:rsidP="007429D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Fall 2025 – 4.64/5.00 and 4.71/5.00</w:t>
            </w:r>
          </w:p>
          <w:p w14:paraId="361E0683" w14:textId="77777777" w:rsidR="00574BF8" w:rsidRDefault="00574BF8" w:rsidP="008D76A5">
            <w:pPr>
              <w:rPr>
                <w:rFonts w:ascii="Cambria" w:hAnsi="Cambria"/>
                <w:b/>
                <w:bCs/>
                <w:sz w:val="20"/>
              </w:rPr>
            </w:pPr>
          </w:p>
          <w:p w14:paraId="2F63F732" w14:textId="2B55A239" w:rsidR="008D76A5" w:rsidRDefault="008D76A5" w:rsidP="008D76A5">
            <w:pPr>
              <w:rPr>
                <w:rFonts w:ascii="Cambria" w:hAnsi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 xml:space="preserve">University of Memphis                                                                                                  </w:t>
            </w:r>
            <w:r>
              <w:rPr>
                <w:rFonts w:ascii="Cambria" w:hAnsi="Cambria"/>
                <w:sz w:val="20"/>
              </w:rPr>
              <w:t xml:space="preserve">August </w:t>
            </w:r>
            <w:r w:rsidRPr="00C36ED2">
              <w:rPr>
                <w:rFonts w:ascii="Cambria" w:hAnsi="Cambria"/>
                <w:sz w:val="20"/>
              </w:rPr>
              <w:t>202</w:t>
            </w:r>
            <w:r>
              <w:rPr>
                <w:rFonts w:ascii="Cambria" w:hAnsi="Cambria"/>
                <w:sz w:val="20"/>
              </w:rPr>
              <w:t>3</w:t>
            </w:r>
            <w:r w:rsidRPr="00C36ED2">
              <w:rPr>
                <w:rFonts w:ascii="Cambria" w:hAnsi="Cambria"/>
                <w:sz w:val="20"/>
              </w:rPr>
              <w:t>-</w:t>
            </w:r>
            <w:r w:rsidR="00EE144C">
              <w:rPr>
                <w:rFonts w:ascii="Cambria" w:hAnsi="Cambria"/>
                <w:sz w:val="20"/>
              </w:rPr>
              <w:t>May 2025</w:t>
            </w:r>
          </w:p>
          <w:p w14:paraId="290EF316" w14:textId="77777777" w:rsidR="008D76A5" w:rsidRDefault="008D76A5" w:rsidP="008D76A5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Instructor and Course </w:t>
            </w:r>
            <w:proofErr w:type="spellStart"/>
            <w:r>
              <w:rPr>
                <w:rFonts w:ascii="Cambria" w:hAnsi="Cambria"/>
                <w:sz w:val="20"/>
              </w:rPr>
              <w:t>Redesigner</w:t>
            </w:r>
            <w:proofErr w:type="spellEnd"/>
            <w:r>
              <w:rPr>
                <w:rFonts w:ascii="Cambria" w:hAnsi="Cambria"/>
                <w:sz w:val="20"/>
              </w:rPr>
              <w:t xml:space="preserve"> for Web Analytics (graduate)</w:t>
            </w:r>
          </w:p>
          <w:p w14:paraId="14C78BD1" w14:textId="1CDB11F4" w:rsidR="00FB4A20" w:rsidRDefault="001719F9" w:rsidP="00D961A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Overall Evaluation</w:t>
            </w:r>
            <w:r w:rsidR="00FB4A20">
              <w:rPr>
                <w:rFonts w:ascii="Cambria" w:hAnsi="Cambria"/>
                <w:sz w:val="20"/>
              </w:rPr>
              <w:t>:</w:t>
            </w:r>
            <w:r>
              <w:rPr>
                <w:rFonts w:ascii="Cambria" w:hAnsi="Cambria"/>
                <w:sz w:val="20"/>
              </w:rPr>
              <w:t xml:space="preserve"> </w:t>
            </w:r>
          </w:p>
          <w:p w14:paraId="016B4AA5" w14:textId="7058E37F" w:rsidR="00FB4A20" w:rsidRDefault="001719F9" w:rsidP="00D961A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Fall 2023 </w:t>
            </w:r>
            <w:r w:rsidR="00FB4A20">
              <w:rPr>
                <w:rFonts w:ascii="Cambria" w:hAnsi="Cambria"/>
                <w:sz w:val="20"/>
              </w:rPr>
              <w:t xml:space="preserve">– </w:t>
            </w:r>
            <w:r>
              <w:rPr>
                <w:rFonts w:ascii="Cambria" w:hAnsi="Cambria"/>
                <w:sz w:val="20"/>
              </w:rPr>
              <w:t>4.7/5.0</w:t>
            </w:r>
          </w:p>
          <w:p w14:paraId="011399B7" w14:textId="026C9517" w:rsidR="001719F9" w:rsidRDefault="00423298" w:rsidP="00D961A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Spring 2024 </w:t>
            </w:r>
            <w:r w:rsidR="00FB4A20">
              <w:rPr>
                <w:rFonts w:ascii="Cambria" w:hAnsi="Cambria"/>
                <w:sz w:val="20"/>
              </w:rPr>
              <w:t xml:space="preserve">– </w:t>
            </w:r>
            <w:r>
              <w:rPr>
                <w:rFonts w:ascii="Cambria" w:hAnsi="Cambria"/>
                <w:sz w:val="20"/>
              </w:rPr>
              <w:t>4.8/5.0</w:t>
            </w:r>
          </w:p>
          <w:p w14:paraId="3A3376AC" w14:textId="66D51D94" w:rsidR="00FB4A20" w:rsidRDefault="00FB4A20" w:rsidP="00D961A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Fall 2024 – 4.5/5.0</w:t>
            </w:r>
          </w:p>
          <w:p w14:paraId="20DF6D3F" w14:textId="3E318C14" w:rsidR="00EE144C" w:rsidRDefault="00EE144C" w:rsidP="00D961A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Spring 2025 – 4.6/5.0</w:t>
            </w:r>
          </w:p>
          <w:p w14:paraId="3D905621" w14:textId="77777777" w:rsidR="008D76A5" w:rsidRPr="004245D2" w:rsidRDefault="008D76A5" w:rsidP="008D76A5">
            <w:pPr>
              <w:rPr>
                <w:rFonts w:ascii="Cambria" w:hAnsi="Cambria"/>
                <w:sz w:val="20"/>
              </w:rPr>
            </w:pPr>
          </w:p>
          <w:p w14:paraId="6545003C" w14:textId="77777777" w:rsidR="008D76A5" w:rsidRDefault="008D76A5" w:rsidP="008D76A5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>Instructor for Business Machine Learning I (graduate)</w:t>
            </w:r>
          </w:p>
          <w:p w14:paraId="7A8D5BBF" w14:textId="1B4C7D42" w:rsidR="00FB4A20" w:rsidRDefault="00EC09B3" w:rsidP="00D961A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Overall Evaluation</w:t>
            </w:r>
            <w:r w:rsidR="00FB4A20">
              <w:rPr>
                <w:rFonts w:ascii="Cambria" w:hAnsi="Cambria"/>
                <w:sz w:val="20"/>
              </w:rPr>
              <w:t>:</w:t>
            </w:r>
          </w:p>
          <w:p w14:paraId="4C82ED5F" w14:textId="1D1C6B09" w:rsidR="00423298" w:rsidRDefault="00EC09B3" w:rsidP="00D961A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Fall 2023 </w:t>
            </w:r>
            <w:r w:rsidR="00FB4A20">
              <w:rPr>
                <w:rFonts w:ascii="Cambria" w:hAnsi="Cambria"/>
                <w:sz w:val="20"/>
              </w:rPr>
              <w:t xml:space="preserve">– </w:t>
            </w:r>
            <w:r>
              <w:rPr>
                <w:rFonts w:ascii="Cambria" w:hAnsi="Cambria"/>
                <w:sz w:val="20"/>
              </w:rPr>
              <w:t>4.8/5.0</w:t>
            </w:r>
          </w:p>
          <w:p w14:paraId="5D457275" w14:textId="2DE80EA6" w:rsidR="00EC09B3" w:rsidRDefault="00423298" w:rsidP="00D961A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Spring 2024 </w:t>
            </w:r>
            <w:r w:rsidR="00FB4A20">
              <w:rPr>
                <w:rFonts w:ascii="Cambria" w:hAnsi="Cambria"/>
                <w:sz w:val="20"/>
              </w:rPr>
              <w:t xml:space="preserve">– </w:t>
            </w:r>
            <w:r>
              <w:rPr>
                <w:rFonts w:ascii="Cambria" w:hAnsi="Cambria"/>
                <w:sz w:val="20"/>
              </w:rPr>
              <w:t>4.5/5.0</w:t>
            </w:r>
          </w:p>
          <w:p w14:paraId="55C22E98" w14:textId="6B6C1ED7" w:rsidR="00FB4A20" w:rsidRDefault="00FB4A20" w:rsidP="00D961A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Fall 2024 – 4.3/5.0</w:t>
            </w:r>
          </w:p>
          <w:p w14:paraId="281D750B" w14:textId="380B4F25" w:rsidR="00EE144C" w:rsidRDefault="00EE144C" w:rsidP="00D961A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Spring 2025 – 5.0/5.0</w:t>
            </w:r>
          </w:p>
          <w:p w14:paraId="547E6EC0" w14:textId="77777777" w:rsidR="00FB4A20" w:rsidRPr="004245D2" w:rsidRDefault="00FB4A20" w:rsidP="008D76A5">
            <w:pPr>
              <w:rPr>
                <w:rFonts w:ascii="Cambria" w:hAnsi="Cambria"/>
                <w:sz w:val="20"/>
              </w:rPr>
            </w:pPr>
          </w:p>
          <w:p w14:paraId="2326EC3E" w14:textId="77777777" w:rsidR="008D76A5" w:rsidRDefault="008D76A5" w:rsidP="008D76A5">
            <w:pPr>
              <w:rPr>
                <w:rFonts w:ascii="Cambria" w:hAnsi="Cambria"/>
                <w:b/>
                <w:bCs/>
                <w:sz w:val="20"/>
              </w:rPr>
            </w:pPr>
          </w:p>
          <w:p w14:paraId="2741D653" w14:textId="77777777" w:rsidR="008D76A5" w:rsidRDefault="008D76A5" w:rsidP="008D76A5">
            <w:pPr>
              <w:rPr>
                <w:rFonts w:ascii="Cambria" w:hAnsi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 xml:space="preserve">Florida International University                                                                            </w:t>
            </w:r>
            <w:r w:rsidRPr="00C36ED2">
              <w:rPr>
                <w:rFonts w:ascii="Cambria" w:hAnsi="Cambria"/>
                <w:sz w:val="20"/>
              </w:rPr>
              <w:t>January 202</w:t>
            </w:r>
            <w:r>
              <w:rPr>
                <w:rFonts w:ascii="Cambria" w:hAnsi="Cambria"/>
                <w:sz w:val="20"/>
              </w:rPr>
              <w:t>1</w:t>
            </w:r>
            <w:r w:rsidRPr="00C36ED2">
              <w:rPr>
                <w:rFonts w:ascii="Cambria" w:hAnsi="Cambria"/>
                <w:sz w:val="20"/>
              </w:rPr>
              <w:t>-April 2022</w:t>
            </w:r>
          </w:p>
          <w:p w14:paraId="23C7F2CA" w14:textId="77777777" w:rsidR="008D76A5" w:rsidRDefault="008D76A5" w:rsidP="008D76A5">
            <w:pPr>
              <w:rPr>
                <w:rFonts w:ascii="Cambria" w:hAnsi="Cambria"/>
                <w:sz w:val="20"/>
              </w:rPr>
            </w:pPr>
            <w:r w:rsidRPr="00DD422C">
              <w:rPr>
                <w:rFonts w:ascii="Cambria" w:hAnsi="Cambria"/>
                <w:sz w:val="20"/>
              </w:rPr>
              <w:t>Instructor for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C36ED2">
              <w:rPr>
                <w:rFonts w:ascii="Cambria" w:hAnsi="Cambria"/>
                <w:sz w:val="20"/>
              </w:rPr>
              <w:t>Business Statistics and Analysis I</w:t>
            </w:r>
            <w:r>
              <w:rPr>
                <w:rFonts w:ascii="Cambria" w:hAnsi="Cambria"/>
                <w:sz w:val="20"/>
              </w:rPr>
              <w:t xml:space="preserve"> (undergraduate) </w:t>
            </w:r>
          </w:p>
          <w:p w14:paraId="5A4468E1" w14:textId="77777777" w:rsidR="00D961A6" w:rsidRDefault="008D76A5" w:rsidP="00D961A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Overall Evaluation</w:t>
            </w:r>
            <w:r w:rsidR="00D961A6">
              <w:rPr>
                <w:rFonts w:ascii="Cambria" w:hAnsi="Cambria"/>
                <w:sz w:val="20"/>
              </w:rPr>
              <w:t>:</w:t>
            </w:r>
          </w:p>
          <w:p w14:paraId="48B9F18B" w14:textId="27EFE28E" w:rsidR="008D76A5" w:rsidRDefault="00441B5A" w:rsidP="00D961A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Spring 2022</w:t>
            </w:r>
            <w:r w:rsidR="001719F9">
              <w:rPr>
                <w:rFonts w:ascii="Cambria" w:hAnsi="Cambria"/>
                <w:sz w:val="20"/>
              </w:rPr>
              <w:t xml:space="preserve"> </w:t>
            </w:r>
            <w:r w:rsidR="00D961A6">
              <w:rPr>
                <w:rFonts w:ascii="Cambria" w:hAnsi="Cambria"/>
                <w:sz w:val="20"/>
              </w:rPr>
              <w:t xml:space="preserve">– </w:t>
            </w:r>
            <w:r w:rsidR="008D76A5">
              <w:rPr>
                <w:rFonts w:ascii="Cambria" w:hAnsi="Cambria"/>
                <w:sz w:val="20"/>
              </w:rPr>
              <w:t>4.52/5.00</w:t>
            </w:r>
          </w:p>
          <w:p w14:paraId="20744A40" w14:textId="77777777" w:rsidR="008D76A5" w:rsidRPr="00C36ED2" w:rsidRDefault="008D76A5" w:rsidP="008D76A5">
            <w:pPr>
              <w:rPr>
                <w:rFonts w:ascii="Cambria" w:hAnsi="Cambria"/>
                <w:sz w:val="20"/>
              </w:rPr>
            </w:pPr>
          </w:p>
          <w:p w14:paraId="28512A2E" w14:textId="77777777" w:rsidR="008D76A5" w:rsidRDefault="008D76A5" w:rsidP="008D76A5">
            <w:pPr>
              <w:rPr>
                <w:rFonts w:ascii="Cambria" w:hAnsi="Cambria"/>
                <w:sz w:val="20"/>
              </w:rPr>
            </w:pPr>
            <w:r w:rsidRPr="00DD422C">
              <w:rPr>
                <w:rFonts w:ascii="Cambria" w:hAnsi="Cambria"/>
                <w:sz w:val="20"/>
              </w:rPr>
              <w:t>Teaching Assistant</w:t>
            </w:r>
            <w:r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DD422C">
              <w:rPr>
                <w:rFonts w:ascii="Cambria" w:hAnsi="Cambria"/>
                <w:sz w:val="20"/>
              </w:rPr>
              <w:t xml:space="preserve">for </w:t>
            </w:r>
            <w:r w:rsidRPr="00C36ED2">
              <w:rPr>
                <w:rFonts w:ascii="Cambria" w:hAnsi="Cambria"/>
                <w:sz w:val="20"/>
              </w:rPr>
              <w:t>Business Statistics and Analysis I</w:t>
            </w:r>
            <w:r>
              <w:rPr>
                <w:rFonts w:ascii="Cambria" w:hAnsi="Cambria"/>
                <w:sz w:val="20"/>
              </w:rPr>
              <w:t xml:space="preserve"> (undergraduate) </w:t>
            </w:r>
          </w:p>
          <w:p w14:paraId="0F5511AB" w14:textId="77777777" w:rsidR="00D961A6" w:rsidRDefault="008D76A5" w:rsidP="00D961A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Overall Evaluation</w:t>
            </w:r>
            <w:r w:rsidR="00D961A6">
              <w:rPr>
                <w:rFonts w:ascii="Cambria" w:hAnsi="Cambria"/>
                <w:sz w:val="20"/>
              </w:rPr>
              <w:t xml:space="preserve">: </w:t>
            </w:r>
          </w:p>
          <w:p w14:paraId="4CCBF1A4" w14:textId="0B4C75EF" w:rsidR="008D76A5" w:rsidRDefault="00441B5A" w:rsidP="00D961A6">
            <w:pPr>
              <w:ind w:left="7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Spring 2021</w:t>
            </w:r>
            <w:r w:rsidR="001719F9">
              <w:rPr>
                <w:rFonts w:ascii="Cambria" w:hAnsi="Cambria"/>
                <w:sz w:val="20"/>
              </w:rPr>
              <w:t xml:space="preserve"> </w:t>
            </w:r>
            <w:r w:rsidR="00D961A6">
              <w:rPr>
                <w:rFonts w:ascii="Cambria" w:hAnsi="Cambria"/>
                <w:sz w:val="20"/>
              </w:rPr>
              <w:t xml:space="preserve">– </w:t>
            </w:r>
            <w:r w:rsidR="008D76A5">
              <w:rPr>
                <w:rFonts w:ascii="Cambria" w:hAnsi="Cambria"/>
                <w:sz w:val="20"/>
              </w:rPr>
              <w:t>4.99/5.00</w:t>
            </w:r>
          </w:p>
          <w:p w14:paraId="7DA60CFB" w14:textId="77777777" w:rsidR="008D76A5" w:rsidRDefault="008D76A5" w:rsidP="0044357F">
            <w:pPr>
              <w:jc w:val="both"/>
              <w:rPr>
                <w:rFonts w:ascii="Cambria" w:hAnsi="Cambria"/>
                <w:b/>
                <w:bCs/>
                <w:sz w:val="20"/>
              </w:rPr>
            </w:pPr>
          </w:p>
          <w:p w14:paraId="280FE678" w14:textId="77777777" w:rsidR="007427EC" w:rsidRDefault="007427EC" w:rsidP="0044357F">
            <w:pPr>
              <w:jc w:val="both"/>
              <w:rPr>
                <w:rFonts w:ascii="Cambria" w:hAnsi="Cambria"/>
                <w:b/>
                <w:bCs/>
                <w:sz w:val="8"/>
                <w:szCs w:val="8"/>
              </w:rPr>
            </w:pPr>
          </w:p>
          <w:p w14:paraId="6E2D27D4" w14:textId="77777777" w:rsidR="00D961A6" w:rsidRDefault="00D961A6" w:rsidP="0044357F">
            <w:pPr>
              <w:jc w:val="both"/>
              <w:rPr>
                <w:rFonts w:ascii="Cambria" w:hAnsi="Cambria"/>
                <w:b/>
                <w:bCs/>
                <w:sz w:val="8"/>
                <w:szCs w:val="8"/>
              </w:rPr>
            </w:pPr>
          </w:p>
          <w:p w14:paraId="62295281" w14:textId="049A79DF" w:rsidR="00517A97" w:rsidRPr="0050615A" w:rsidRDefault="00517A97" w:rsidP="00517A97">
            <w:pPr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</w:rPr>
              <w:t xml:space="preserve">Durneva, P., 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Zhang, Y., &amp; Lee, S. (2025, </w:t>
            </w:r>
            <w:r w:rsidR="0050615A">
              <w:rPr>
                <w:rFonts w:ascii="Cambria" w:hAnsi="Cambria"/>
                <w:color w:val="000000" w:themeColor="text1"/>
                <w:sz w:val="20"/>
              </w:rPr>
              <w:t>December 14-17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). </w:t>
            </w:r>
            <w:r w:rsidR="0050615A" w:rsidRPr="0050615A">
              <w:rPr>
                <w:rFonts w:ascii="Cambria" w:hAnsi="Cambria"/>
                <w:color w:val="000000" w:themeColor="text1"/>
                <w:sz w:val="20"/>
              </w:rPr>
              <w:t>Gen AI-Enabled Chatbot for Self-Managing Academic Stress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50615A" w:rsidRPr="0050615A">
              <w:rPr>
                <w:rFonts w:ascii="Cambria" w:hAnsi="Cambria"/>
                <w:color w:val="000000" w:themeColor="text1"/>
                <w:sz w:val="20"/>
              </w:rPr>
              <w:t xml:space="preserve">[TREO talk]. </w:t>
            </w:r>
            <w:r w:rsidR="0050615A" w:rsidRPr="0050615A">
              <w:rPr>
                <w:rFonts w:ascii="Cambria" w:hAnsi="Cambria"/>
                <w:i/>
                <w:iCs/>
                <w:color w:val="000000" w:themeColor="text1"/>
                <w:sz w:val="20"/>
              </w:rPr>
              <w:t>International Conference on Information Systems (ICIS)</w:t>
            </w:r>
            <w:r w:rsidR="0050615A">
              <w:rPr>
                <w:rFonts w:ascii="Cambria" w:hAnsi="Cambria"/>
                <w:i/>
                <w:iCs/>
                <w:color w:val="000000" w:themeColor="text1"/>
                <w:sz w:val="20"/>
              </w:rPr>
              <w:t>.</w:t>
            </w:r>
            <w:r w:rsidR="0050615A" w:rsidRPr="007B7C6C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50615A">
              <w:rPr>
                <w:rFonts w:ascii="Cambria" w:hAnsi="Cambria"/>
                <w:color w:val="000000" w:themeColor="text1"/>
                <w:sz w:val="20"/>
              </w:rPr>
              <w:t>Nashville</w:t>
            </w:r>
            <w:r w:rsidR="0050615A" w:rsidRPr="007B7C6C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="0050615A">
              <w:rPr>
                <w:rFonts w:ascii="Cambria" w:hAnsi="Cambria"/>
                <w:color w:val="000000" w:themeColor="text1"/>
                <w:sz w:val="20"/>
              </w:rPr>
              <w:t>Tennessee</w:t>
            </w:r>
            <w:r w:rsidR="0050615A" w:rsidRPr="007B7C6C">
              <w:rPr>
                <w:rFonts w:ascii="Cambria" w:hAnsi="Cambria"/>
                <w:color w:val="000000" w:themeColor="text1"/>
                <w:sz w:val="20"/>
              </w:rPr>
              <w:t>, United States.</w:t>
            </w:r>
            <w:r w:rsidR="0050615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hyperlink r:id="rId21" w:history="1">
              <w:r w:rsidR="0050615A" w:rsidRPr="001956E6">
                <w:rPr>
                  <w:rStyle w:val="Hyperlink"/>
                  <w:rFonts w:ascii="Cambria" w:hAnsi="Cambria"/>
                  <w:sz w:val="20"/>
                </w:rPr>
                <w:t>https://aisel.aisnet.org/treos_icis2025/9</w:t>
              </w:r>
            </w:hyperlink>
            <w:r w:rsidR="0050615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</w:p>
          <w:p w14:paraId="664F013E" w14:textId="77777777" w:rsidR="00517A97" w:rsidRDefault="00517A97" w:rsidP="00517A97">
            <w:pPr>
              <w:rPr>
                <w:rFonts w:ascii="Cambria" w:hAnsi="Cambria"/>
                <w:sz w:val="20"/>
              </w:rPr>
            </w:pPr>
          </w:p>
          <w:p w14:paraId="7FEF9451" w14:textId="5A58D713" w:rsidR="00517A97" w:rsidRPr="007B7C6C" w:rsidRDefault="00517A97" w:rsidP="00517A97">
            <w:pPr>
              <w:rPr>
                <w:rFonts w:ascii="Cambria" w:hAnsi="Cambria"/>
                <w:color w:val="000000" w:themeColor="text1"/>
                <w:sz w:val="20"/>
              </w:rPr>
            </w:pPr>
            <w:r w:rsidRPr="007B7C6C">
              <w:rPr>
                <w:rFonts w:ascii="Cambria" w:hAnsi="Cambria"/>
                <w:b/>
                <w:bCs/>
                <w:color w:val="000000" w:themeColor="text1"/>
                <w:sz w:val="20"/>
              </w:rPr>
              <w:t xml:space="preserve">Durneva, P. </w:t>
            </w:r>
            <w:r w:rsidRPr="0049221C">
              <w:rPr>
                <w:rFonts w:ascii="Cambria" w:hAnsi="Cambria"/>
                <w:color w:val="000000" w:themeColor="text1"/>
                <w:sz w:val="20"/>
              </w:rPr>
              <w:t xml:space="preserve">&amp; </w:t>
            </w:r>
            <w:proofErr w:type="spellStart"/>
            <w:r w:rsidRPr="0049221C">
              <w:rPr>
                <w:rFonts w:ascii="Cambria" w:hAnsi="Cambria"/>
                <w:color w:val="000000" w:themeColor="text1"/>
                <w:sz w:val="20"/>
              </w:rPr>
              <w:t>Ghorbanie</w:t>
            </w:r>
            <w:proofErr w:type="spellEnd"/>
            <w:r w:rsidRPr="0049221C">
              <w:rPr>
                <w:rFonts w:ascii="Cambria" w:hAnsi="Cambria"/>
                <w:color w:val="000000" w:themeColor="text1"/>
                <w:sz w:val="20"/>
              </w:rPr>
              <w:t>, H.</w:t>
            </w:r>
            <w:r w:rsidRPr="007B7C6C">
              <w:rPr>
                <w:rFonts w:ascii="Cambria" w:hAnsi="Cambria"/>
                <w:color w:val="000000" w:themeColor="text1"/>
                <w:sz w:val="20"/>
              </w:rPr>
              <w:t xml:space="preserve"> (2025, </w:t>
            </w:r>
            <w:r w:rsidR="0050615A">
              <w:rPr>
                <w:rFonts w:ascii="Cambria" w:hAnsi="Cambria"/>
                <w:color w:val="000000" w:themeColor="text1"/>
                <w:sz w:val="20"/>
              </w:rPr>
              <w:t>December 14-17</w:t>
            </w:r>
            <w:r w:rsidRPr="007B7C6C">
              <w:rPr>
                <w:rFonts w:ascii="Cambria" w:hAnsi="Cambria"/>
                <w:color w:val="000000" w:themeColor="text1"/>
                <w:sz w:val="20"/>
              </w:rPr>
              <w:t>).  Generative AI in Mental Healthcare</w:t>
            </w:r>
            <w:r w:rsidR="0050615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50615A" w:rsidRPr="0050615A">
              <w:rPr>
                <w:rFonts w:ascii="Cambria" w:hAnsi="Cambria"/>
                <w:color w:val="000000" w:themeColor="text1"/>
                <w:sz w:val="20"/>
              </w:rPr>
              <w:t xml:space="preserve">[TREO talk]. </w:t>
            </w:r>
            <w:r w:rsidR="0050615A" w:rsidRPr="0050615A">
              <w:rPr>
                <w:rFonts w:ascii="Cambria" w:hAnsi="Cambria"/>
                <w:i/>
                <w:iCs/>
                <w:color w:val="000000" w:themeColor="text1"/>
                <w:sz w:val="20"/>
              </w:rPr>
              <w:t>International Conference on Information Systems (ICIS)</w:t>
            </w:r>
            <w:r w:rsidR="0050615A">
              <w:rPr>
                <w:rFonts w:ascii="Cambria" w:hAnsi="Cambria"/>
                <w:i/>
                <w:iCs/>
                <w:color w:val="000000" w:themeColor="text1"/>
                <w:sz w:val="20"/>
              </w:rPr>
              <w:t>.</w:t>
            </w:r>
            <w:r w:rsidRPr="007B7C6C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50615A">
              <w:rPr>
                <w:rFonts w:ascii="Cambria" w:hAnsi="Cambria"/>
                <w:color w:val="000000" w:themeColor="text1"/>
                <w:sz w:val="20"/>
              </w:rPr>
              <w:t>Nashville</w:t>
            </w:r>
            <w:r w:rsidRPr="007B7C6C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="0050615A">
              <w:rPr>
                <w:rFonts w:ascii="Cambria" w:hAnsi="Cambria"/>
                <w:color w:val="000000" w:themeColor="text1"/>
                <w:sz w:val="20"/>
              </w:rPr>
              <w:t>Tennessee</w:t>
            </w:r>
            <w:r w:rsidRPr="007B7C6C">
              <w:rPr>
                <w:rFonts w:ascii="Cambria" w:hAnsi="Cambria"/>
                <w:color w:val="000000" w:themeColor="text1"/>
                <w:sz w:val="20"/>
              </w:rPr>
              <w:t>, United States.</w:t>
            </w:r>
            <w:r w:rsidR="0050615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hyperlink r:id="rId22" w:history="1">
              <w:r w:rsidR="0050615A" w:rsidRPr="001956E6">
                <w:rPr>
                  <w:rStyle w:val="Hyperlink"/>
                  <w:rFonts w:ascii="Cambria" w:hAnsi="Cambria"/>
                  <w:sz w:val="20"/>
                </w:rPr>
                <w:t>https://aisel.aisnet.org/treos_icis2025/10</w:t>
              </w:r>
            </w:hyperlink>
            <w:r w:rsidR="0050615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</w:p>
          <w:p w14:paraId="6F5D1CDE" w14:textId="77777777" w:rsidR="00517A97" w:rsidRDefault="00517A97" w:rsidP="002A3F7F">
            <w:pPr>
              <w:rPr>
                <w:rFonts w:ascii="Cambria" w:hAnsi="Cambria"/>
                <w:b/>
                <w:bCs/>
                <w:color w:val="000000" w:themeColor="text1"/>
                <w:sz w:val="20"/>
              </w:rPr>
            </w:pPr>
          </w:p>
          <w:p w14:paraId="43A47976" w14:textId="54377A56" w:rsidR="00DC31A4" w:rsidRDefault="00DC31A4" w:rsidP="002A3F7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</w:rPr>
              <w:t xml:space="preserve">Durneva, P., 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Zhang, Y., </w:t>
            </w:r>
            <w:r w:rsidR="008C4FDF">
              <w:rPr>
                <w:rFonts w:ascii="Cambria" w:hAnsi="Cambria"/>
                <w:color w:val="000000" w:themeColor="text1"/>
                <w:sz w:val="20"/>
              </w:rPr>
              <w:t>&amp; Lee, S. (2025, November 15-19</w:t>
            </w:r>
            <w:r w:rsidR="00BC351A">
              <w:rPr>
                <w:rFonts w:ascii="Cambria" w:hAnsi="Cambria"/>
                <w:color w:val="000000" w:themeColor="text1"/>
                <w:sz w:val="20"/>
              </w:rPr>
              <w:t>)</w:t>
            </w:r>
            <w:r w:rsidR="008C4FDF">
              <w:rPr>
                <w:rFonts w:ascii="Cambria" w:hAnsi="Cambria"/>
                <w:color w:val="000000" w:themeColor="text1"/>
                <w:sz w:val="20"/>
              </w:rPr>
              <w:t>.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Pr="00DC31A4">
              <w:rPr>
                <w:rFonts w:ascii="Cambria" w:hAnsi="Cambria"/>
                <w:color w:val="000000" w:themeColor="text1"/>
                <w:sz w:val="20"/>
              </w:rPr>
              <w:t>Developing Gen AI-Enabled Chatbot for Self-Managing Academic Stress Among College Students</w:t>
            </w:r>
            <w:r w:rsidR="008C4FDF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8C4FDF" w:rsidRPr="00A55168">
              <w:rPr>
                <w:rFonts w:ascii="Cambria" w:hAnsi="Cambria"/>
                <w:sz w:val="20"/>
              </w:rPr>
              <w:t xml:space="preserve">[Poster presentation]. </w:t>
            </w:r>
            <w:r w:rsidR="008C4FDF" w:rsidRPr="00A55168">
              <w:rPr>
                <w:rFonts w:ascii="Cambria" w:hAnsi="Cambria"/>
                <w:i/>
                <w:iCs/>
                <w:sz w:val="20"/>
              </w:rPr>
              <w:t>American Medical Informatics Association (AMIA) Symposium</w:t>
            </w:r>
            <w:r w:rsidR="008C4FDF" w:rsidRPr="00A55168">
              <w:rPr>
                <w:rFonts w:ascii="Cambria" w:hAnsi="Cambria"/>
                <w:sz w:val="20"/>
              </w:rPr>
              <w:t xml:space="preserve">, </w:t>
            </w:r>
            <w:r w:rsidR="0017498C">
              <w:rPr>
                <w:rFonts w:ascii="Cambria" w:hAnsi="Cambria"/>
                <w:sz w:val="20"/>
              </w:rPr>
              <w:t>Atlanta</w:t>
            </w:r>
            <w:r w:rsidR="008C4FDF" w:rsidRPr="00A55168">
              <w:rPr>
                <w:rFonts w:ascii="Cambria" w:hAnsi="Cambria"/>
                <w:sz w:val="20"/>
              </w:rPr>
              <w:t>,</w:t>
            </w:r>
            <w:r w:rsidR="008C4FDF">
              <w:rPr>
                <w:rFonts w:ascii="Cambria" w:hAnsi="Cambria"/>
                <w:sz w:val="20"/>
              </w:rPr>
              <w:t xml:space="preserve"> Georgia,</w:t>
            </w:r>
            <w:r w:rsidR="008C4FDF" w:rsidRPr="00A55168">
              <w:rPr>
                <w:rFonts w:ascii="Cambria" w:hAnsi="Cambria"/>
                <w:sz w:val="20"/>
              </w:rPr>
              <w:t xml:space="preserve"> United States.</w:t>
            </w:r>
          </w:p>
          <w:p w14:paraId="70CC74F4" w14:textId="77777777" w:rsidR="00FA5F37" w:rsidRDefault="00FA5F37" w:rsidP="002A3F7F">
            <w:pPr>
              <w:rPr>
                <w:rFonts w:ascii="Cambria" w:hAnsi="Cambria"/>
                <w:sz w:val="20"/>
              </w:rPr>
            </w:pPr>
          </w:p>
          <w:p w14:paraId="659CD582" w14:textId="431D99FA" w:rsidR="00FA5F37" w:rsidRPr="007B7C6C" w:rsidRDefault="00FA5F37" w:rsidP="002A3F7F">
            <w:pPr>
              <w:rPr>
                <w:rFonts w:ascii="Cambria" w:hAnsi="Cambria"/>
                <w:color w:val="000000" w:themeColor="text1"/>
                <w:sz w:val="20"/>
              </w:rPr>
            </w:pPr>
            <w:r w:rsidRPr="007B7C6C">
              <w:rPr>
                <w:rFonts w:ascii="Cambria" w:hAnsi="Cambria"/>
                <w:b/>
                <w:bCs/>
                <w:color w:val="000000" w:themeColor="text1"/>
                <w:sz w:val="20"/>
              </w:rPr>
              <w:t>Durneva, P.</w:t>
            </w:r>
            <w:r w:rsidR="007B7C6C" w:rsidRPr="007B7C6C">
              <w:rPr>
                <w:rFonts w:ascii="Cambria" w:hAnsi="Cambria"/>
                <w:b/>
                <w:bCs/>
                <w:color w:val="000000" w:themeColor="text1"/>
                <w:sz w:val="20"/>
              </w:rPr>
              <w:t xml:space="preserve"> </w:t>
            </w:r>
            <w:r w:rsidR="007B7C6C" w:rsidRPr="0049221C">
              <w:rPr>
                <w:rFonts w:ascii="Cambria" w:hAnsi="Cambria"/>
                <w:color w:val="000000" w:themeColor="text1"/>
                <w:sz w:val="20"/>
              </w:rPr>
              <w:t xml:space="preserve">&amp; </w:t>
            </w:r>
            <w:proofErr w:type="spellStart"/>
            <w:r w:rsidR="007B7C6C" w:rsidRPr="0049221C">
              <w:rPr>
                <w:rFonts w:ascii="Cambria" w:hAnsi="Cambria"/>
                <w:color w:val="000000" w:themeColor="text1"/>
                <w:sz w:val="20"/>
              </w:rPr>
              <w:t>Ghorbanie</w:t>
            </w:r>
            <w:proofErr w:type="spellEnd"/>
            <w:r w:rsidR="007B7C6C" w:rsidRPr="0049221C">
              <w:rPr>
                <w:rFonts w:ascii="Cambria" w:hAnsi="Cambria"/>
                <w:color w:val="000000" w:themeColor="text1"/>
                <w:sz w:val="20"/>
              </w:rPr>
              <w:t>, H</w:t>
            </w:r>
            <w:r w:rsidRPr="0049221C">
              <w:rPr>
                <w:rFonts w:ascii="Cambria" w:hAnsi="Cambria"/>
                <w:color w:val="000000" w:themeColor="text1"/>
                <w:sz w:val="20"/>
              </w:rPr>
              <w:t>.</w:t>
            </w:r>
            <w:r w:rsidRPr="007B7C6C">
              <w:rPr>
                <w:rFonts w:ascii="Cambria" w:hAnsi="Cambria"/>
                <w:color w:val="000000" w:themeColor="text1"/>
                <w:sz w:val="20"/>
              </w:rPr>
              <w:t xml:space="preserve"> (2025, November 15-19). </w:t>
            </w:r>
            <w:r w:rsidR="007B7C6C" w:rsidRPr="007B7C6C">
              <w:rPr>
                <w:rFonts w:ascii="Cambria" w:hAnsi="Cambria"/>
                <w:color w:val="000000" w:themeColor="text1"/>
                <w:sz w:val="20"/>
              </w:rPr>
              <w:t> Generative AI in Mental Healthcare: A Systematic Literature Review</w:t>
            </w:r>
            <w:r w:rsidRPr="007B7C6C">
              <w:rPr>
                <w:rFonts w:ascii="Cambria" w:hAnsi="Cambria"/>
                <w:color w:val="000000" w:themeColor="text1"/>
                <w:sz w:val="20"/>
              </w:rPr>
              <w:t xml:space="preserve"> [Poster presentation]. </w:t>
            </w:r>
            <w:r w:rsidRPr="007B7C6C">
              <w:rPr>
                <w:rFonts w:ascii="Cambria" w:hAnsi="Cambria"/>
                <w:i/>
                <w:iCs/>
                <w:color w:val="000000" w:themeColor="text1"/>
                <w:sz w:val="20"/>
              </w:rPr>
              <w:t>American Medical Informatics Association (AMIA) Symposium</w:t>
            </w:r>
            <w:r w:rsidRPr="007B7C6C">
              <w:rPr>
                <w:rFonts w:ascii="Cambria" w:hAnsi="Cambria"/>
                <w:color w:val="000000" w:themeColor="text1"/>
                <w:sz w:val="20"/>
              </w:rPr>
              <w:t>, Atlanta, Georgia, United States.</w:t>
            </w:r>
          </w:p>
          <w:p w14:paraId="7EEA0208" w14:textId="77777777" w:rsidR="00DC31A4" w:rsidRPr="00DC31A4" w:rsidRDefault="00DC31A4" w:rsidP="002A3F7F">
            <w:pPr>
              <w:rPr>
                <w:rFonts w:ascii="Cambria" w:hAnsi="Cambria"/>
                <w:color w:val="000000" w:themeColor="text1"/>
                <w:sz w:val="20"/>
              </w:rPr>
            </w:pPr>
          </w:p>
          <w:p w14:paraId="74465BF9" w14:textId="32F0316A" w:rsidR="00365A9B" w:rsidRDefault="00365A9B" w:rsidP="002A3F7F">
            <w:pPr>
              <w:rPr>
                <w:rFonts w:ascii="Cambria" w:hAnsi="Cambria"/>
                <w:color w:val="000000" w:themeColor="text1"/>
                <w:sz w:val="20"/>
              </w:rPr>
            </w:pPr>
            <w:r w:rsidRPr="00365A9B">
              <w:rPr>
                <w:rFonts w:ascii="Cambria" w:hAnsi="Cambria"/>
                <w:b/>
                <w:bCs/>
                <w:color w:val="000000" w:themeColor="text1"/>
                <w:sz w:val="20"/>
              </w:rPr>
              <w:t>Durneva, P.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 xml:space="preserve"> &amp; Zhang, Y. (2025, Ma</w:t>
            </w:r>
            <w:r>
              <w:rPr>
                <w:rFonts w:ascii="Cambria" w:hAnsi="Cambria"/>
                <w:color w:val="000000" w:themeColor="text1"/>
                <w:sz w:val="20"/>
              </w:rPr>
              <w:t>y 30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>–</w:t>
            </w:r>
            <w:r>
              <w:rPr>
                <w:rFonts w:ascii="Cambria" w:hAnsi="Cambria"/>
                <w:color w:val="000000" w:themeColor="text1"/>
                <w:sz w:val="20"/>
              </w:rPr>
              <w:t>31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>). NFTs in the Fashion Industry: A Value Creation Framework [</w:t>
            </w:r>
            <w:r>
              <w:rPr>
                <w:rFonts w:ascii="Cambria" w:hAnsi="Cambria"/>
                <w:color w:val="000000" w:themeColor="text1"/>
                <w:sz w:val="20"/>
              </w:rPr>
              <w:t>Paper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 xml:space="preserve"> presentation]. The 3rd Annual Business of Blockchain Technology Conference</w:t>
            </w:r>
            <w:r>
              <w:rPr>
                <w:rFonts w:ascii="Cambria" w:hAnsi="Cambria"/>
                <w:color w:val="000000" w:themeColor="text1"/>
                <w:sz w:val="20"/>
              </w:rPr>
              <w:t>.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 xml:space="preserve"> University of Miami, Miami, Florida.</w:t>
            </w:r>
          </w:p>
          <w:p w14:paraId="33180278" w14:textId="77777777" w:rsidR="00365A9B" w:rsidRDefault="00365A9B" w:rsidP="002A3F7F">
            <w:pPr>
              <w:rPr>
                <w:rFonts w:ascii="Cambria" w:hAnsi="Cambria"/>
                <w:color w:val="000000" w:themeColor="text1"/>
                <w:sz w:val="20"/>
              </w:rPr>
            </w:pPr>
          </w:p>
          <w:p w14:paraId="513020A8" w14:textId="18FA6C31" w:rsidR="00365A9B" w:rsidRPr="00365A9B" w:rsidRDefault="00365A9B" w:rsidP="00365A9B">
            <w:pPr>
              <w:rPr>
                <w:rFonts w:ascii="Cambria" w:hAnsi="Cambria"/>
                <w:color w:val="000000" w:themeColor="text1"/>
                <w:sz w:val="20"/>
              </w:rPr>
            </w:pPr>
            <w:r w:rsidRPr="00365A9B">
              <w:rPr>
                <w:rFonts w:ascii="Cambria" w:hAnsi="Cambria"/>
                <w:b/>
                <w:bCs/>
                <w:color w:val="000000" w:themeColor="text1"/>
                <w:sz w:val="20"/>
              </w:rPr>
              <w:t>Durneva, P.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</w:rPr>
              <w:t xml:space="preserve"> 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 xml:space="preserve">&amp; </w:t>
            </w:r>
            <w:r>
              <w:rPr>
                <w:rFonts w:ascii="Cambria" w:hAnsi="Cambria"/>
                <w:color w:val="000000" w:themeColor="text1"/>
                <w:sz w:val="20"/>
              </w:rPr>
              <w:t>Durnev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>
              <w:rPr>
                <w:rFonts w:ascii="Cambria" w:hAnsi="Cambria"/>
                <w:color w:val="000000" w:themeColor="text1"/>
                <w:sz w:val="20"/>
              </w:rPr>
              <w:t>A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>. (2025, Ma</w:t>
            </w:r>
            <w:r>
              <w:rPr>
                <w:rFonts w:ascii="Cambria" w:hAnsi="Cambria"/>
                <w:color w:val="000000" w:themeColor="text1"/>
                <w:sz w:val="20"/>
              </w:rPr>
              <w:t>y 30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>–</w:t>
            </w:r>
            <w:r>
              <w:rPr>
                <w:rFonts w:ascii="Cambria" w:hAnsi="Cambria"/>
                <w:color w:val="000000" w:themeColor="text1"/>
                <w:sz w:val="20"/>
              </w:rPr>
              <w:t>31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>). Blockchain Adop</w:t>
            </w:r>
            <w:r>
              <w:rPr>
                <w:rFonts w:ascii="Cambria" w:hAnsi="Cambria"/>
                <w:color w:val="000000" w:themeColor="text1"/>
                <w:sz w:val="20"/>
              </w:rPr>
              <w:t>ti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>on, Informa</w:t>
            </w:r>
            <w:r>
              <w:rPr>
                <w:rFonts w:ascii="Cambria" w:hAnsi="Cambria"/>
                <w:color w:val="000000" w:themeColor="text1"/>
                <w:sz w:val="20"/>
              </w:rPr>
              <w:t>ti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>veness of Stock</w:t>
            </w:r>
          </w:p>
          <w:p w14:paraId="5EB841B1" w14:textId="7577F5EE" w:rsidR="00365A9B" w:rsidRPr="00365A9B" w:rsidRDefault="00365A9B" w:rsidP="002A3F7F">
            <w:pPr>
              <w:rPr>
                <w:rFonts w:ascii="Cambria" w:hAnsi="Cambria"/>
                <w:color w:val="000000" w:themeColor="text1"/>
                <w:sz w:val="20"/>
              </w:rPr>
            </w:pPr>
            <w:r w:rsidRPr="00365A9B">
              <w:rPr>
                <w:rFonts w:ascii="Cambria" w:hAnsi="Cambria"/>
                <w:color w:val="000000" w:themeColor="text1"/>
                <w:sz w:val="20"/>
              </w:rPr>
              <w:t>Prices, and Capital Alloca</w:t>
            </w:r>
            <w:r>
              <w:rPr>
                <w:rFonts w:ascii="Cambria" w:hAnsi="Cambria"/>
                <w:color w:val="000000" w:themeColor="text1"/>
                <w:sz w:val="20"/>
              </w:rPr>
              <w:t>ti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>on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>[</w:t>
            </w:r>
            <w:r>
              <w:rPr>
                <w:rFonts w:ascii="Cambria" w:hAnsi="Cambria"/>
                <w:color w:val="000000" w:themeColor="text1"/>
                <w:sz w:val="20"/>
              </w:rPr>
              <w:t>Paper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 xml:space="preserve"> presentation]. The 3rd Annual Business of Blockchain Technology Conference</w:t>
            </w:r>
            <w:r>
              <w:rPr>
                <w:rFonts w:ascii="Cambria" w:hAnsi="Cambria"/>
                <w:color w:val="000000" w:themeColor="text1"/>
                <w:sz w:val="20"/>
              </w:rPr>
              <w:t>.</w:t>
            </w:r>
            <w:r w:rsidRPr="00365A9B">
              <w:rPr>
                <w:rFonts w:ascii="Cambria" w:hAnsi="Cambria"/>
                <w:color w:val="000000" w:themeColor="text1"/>
                <w:sz w:val="20"/>
              </w:rPr>
              <w:t xml:space="preserve"> University of Miami, Miami, Florida.</w:t>
            </w:r>
          </w:p>
          <w:p w14:paraId="68FAA98E" w14:textId="77777777" w:rsidR="00365A9B" w:rsidRDefault="00365A9B" w:rsidP="002A3F7F">
            <w:pPr>
              <w:rPr>
                <w:rFonts w:ascii="Cambria" w:hAnsi="Cambria"/>
                <w:b/>
                <w:bCs/>
                <w:color w:val="000000" w:themeColor="text1"/>
                <w:sz w:val="20"/>
              </w:rPr>
            </w:pPr>
          </w:p>
          <w:p w14:paraId="75F83437" w14:textId="41F878FD" w:rsidR="00710A8A" w:rsidRDefault="00710A8A" w:rsidP="002A3F7F">
            <w:pPr>
              <w:rPr>
                <w:rFonts w:ascii="Cambria" w:hAnsi="Cambria"/>
                <w:color w:val="000000" w:themeColor="text1"/>
                <w:sz w:val="20"/>
              </w:rPr>
            </w:pPr>
            <w:r w:rsidRPr="00DC7CBE">
              <w:rPr>
                <w:rFonts w:ascii="Cambria" w:hAnsi="Cambria"/>
                <w:b/>
                <w:bCs/>
                <w:color w:val="000000" w:themeColor="text1"/>
                <w:sz w:val="20"/>
              </w:rPr>
              <w:t>Durneva, P.</w:t>
            </w:r>
            <w:r w:rsidRPr="00DC7CBE">
              <w:rPr>
                <w:rFonts w:ascii="Cambria" w:hAnsi="Cambria"/>
                <w:color w:val="000000" w:themeColor="text1"/>
                <w:sz w:val="20"/>
              </w:rPr>
              <w:t xml:space="preserve"> (2024, October 27-30</w:t>
            </w:r>
            <w:r w:rsidRPr="00EA56E6">
              <w:rPr>
                <w:rFonts w:ascii="Cambria" w:hAnsi="Cambria"/>
                <w:color w:val="000000" w:themeColor="text1"/>
                <w:sz w:val="20"/>
              </w:rPr>
              <w:t>).</w:t>
            </w:r>
            <w:r w:rsidRPr="00DC7CBE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876DAC" w:rsidRPr="00DC7CBE">
              <w:rPr>
                <w:rFonts w:ascii="Cambria" w:hAnsi="Cambria"/>
                <w:color w:val="000000" w:themeColor="text1"/>
                <w:sz w:val="20"/>
              </w:rPr>
              <w:t xml:space="preserve">Generative AI in Healthcare: Enhancing Healthcare Delivery, Management, and Rebuilding Public Trust </w:t>
            </w:r>
            <w:r w:rsidRPr="00DC7CBE">
              <w:rPr>
                <w:rFonts w:ascii="Cambria" w:hAnsi="Cambria"/>
                <w:color w:val="000000" w:themeColor="text1"/>
                <w:sz w:val="20"/>
              </w:rPr>
              <w:t xml:space="preserve">[Invited </w:t>
            </w:r>
            <w:r w:rsidR="00876DAC" w:rsidRPr="00DC7CBE">
              <w:rPr>
                <w:rFonts w:ascii="Cambria" w:hAnsi="Cambria"/>
                <w:color w:val="000000" w:themeColor="text1"/>
                <w:sz w:val="20"/>
              </w:rPr>
              <w:t>speaker</w:t>
            </w:r>
            <w:r w:rsidRPr="00DC7CBE">
              <w:rPr>
                <w:rFonts w:ascii="Cambria" w:hAnsi="Cambria"/>
                <w:color w:val="000000" w:themeColor="text1"/>
                <w:sz w:val="20"/>
              </w:rPr>
              <w:t xml:space="preserve">]. </w:t>
            </w:r>
            <w:r w:rsidRPr="00DC7CBE">
              <w:rPr>
                <w:rFonts w:ascii="Cambria" w:hAnsi="Cambria"/>
                <w:i/>
                <w:iCs/>
                <w:color w:val="000000" w:themeColor="text1"/>
                <w:sz w:val="20"/>
              </w:rPr>
              <w:t>American Public Health Association (APHA) Annual Meeting and Expo</w:t>
            </w:r>
            <w:r w:rsidRPr="00DC7CBE">
              <w:rPr>
                <w:rFonts w:ascii="Cambria" w:hAnsi="Cambria"/>
                <w:color w:val="000000" w:themeColor="text1"/>
                <w:sz w:val="20"/>
              </w:rPr>
              <w:t>. Minneapolis, Minnesota.</w:t>
            </w:r>
            <w:r w:rsidR="00876DAC" w:rsidRPr="00DC7CBE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hyperlink r:id="rId23" w:history="1">
              <w:r w:rsidR="00DC7CBE" w:rsidRPr="00196379">
                <w:rPr>
                  <w:rStyle w:val="Hyperlink"/>
                  <w:rFonts w:ascii="Cambria" w:hAnsi="Cambria"/>
                  <w:sz w:val="20"/>
                </w:rPr>
                <w:t>https://apha.confex.com/apha/2024/meetingapp.cgi/Paper/563600</w:t>
              </w:r>
            </w:hyperlink>
            <w:r w:rsidR="00DC7CBE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</w:p>
          <w:p w14:paraId="4089B62C" w14:textId="77777777" w:rsidR="00710A8A" w:rsidRPr="00DC7CBE" w:rsidRDefault="00710A8A" w:rsidP="002A3F7F">
            <w:pPr>
              <w:rPr>
                <w:rFonts w:ascii="Cambria" w:hAnsi="Cambria"/>
                <w:b/>
                <w:bCs/>
                <w:color w:val="000000" w:themeColor="text1"/>
                <w:sz w:val="20"/>
              </w:rPr>
            </w:pPr>
          </w:p>
          <w:p w14:paraId="0798F338" w14:textId="3819699D" w:rsidR="00803038" w:rsidRPr="00DC7CBE" w:rsidRDefault="00803038" w:rsidP="002A3F7F">
            <w:pPr>
              <w:rPr>
                <w:rFonts w:ascii="Cambria" w:hAnsi="Cambria"/>
                <w:color w:val="000000" w:themeColor="text1"/>
                <w:sz w:val="20"/>
              </w:rPr>
            </w:pPr>
            <w:r w:rsidRPr="00DC7CBE">
              <w:rPr>
                <w:rFonts w:ascii="Cambria" w:hAnsi="Cambria"/>
                <w:b/>
                <w:bCs/>
                <w:color w:val="000000" w:themeColor="text1"/>
                <w:sz w:val="20"/>
              </w:rPr>
              <w:t xml:space="preserve">Durneva, P. </w:t>
            </w:r>
            <w:r w:rsidRPr="00DC7CBE">
              <w:rPr>
                <w:rFonts w:ascii="Cambria" w:hAnsi="Cambria"/>
                <w:color w:val="000000" w:themeColor="text1"/>
                <w:sz w:val="20"/>
              </w:rPr>
              <w:t xml:space="preserve">&amp; </w:t>
            </w:r>
            <w:r w:rsidR="009C4D31" w:rsidRPr="00DC7CBE">
              <w:rPr>
                <w:rFonts w:ascii="Cambria" w:hAnsi="Cambria"/>
                <w:color w:val="000000" w:themeColor="text1"/>
                <w:sz w:val="20"/>
              </w:rPr>
              <w:t>Zhang</w:t>
            </w:r>
            <w:r w:rsidRPr="00DC7CBE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="009C4D31" w:rsidRPr="00DC7CBE">
              <w:rPr>
                <w:rFonts w:ascii="Cambria" w:hAnsi="Cambria"/>
                <w:color w:val="000000" w:themeColor="text1"/>
                <w:sz w:val="20"/>
              </w:rPr>
              <w:t>Y</w:t>
            </w:r>
            <w:r w:rsidRPr="00DC7CBE">
              <w:rPr>
                <w:rFonts w:ascii="Cambria" w:hAnsi="Cambria"/>
                <w:color w:val="000000" w:themeColor="text1"/>
                <w:sz w:val="20"/>
              </w:rPr>
              <w:t>. (2024, October 20-23). Delving into Generative AI's Role in Mental Healthcare [</w:t>
            </w:r>
            <w:r w:rsidR="00EF3F9F" w:rsidRPr="00DC7CBE">
              <w:rPr>
                <w:rFonts w:ascii="Cambria" w:hAnsi="Cambria"/>
                <w:color w:val="000000" w:themeColor="text1"/>
                <w:sz w:val="20"/>
              </w:rPr>
              <w:t>Invited speaker</w:t>
            </w:r>
            <w:r w:rsidRPr="00DC7CBE">
              <w:rPr>
                <w:rFonts w:ascii="Cambria" w:hAnsi="Cambria"/>
                <w:color w:val="000000" w:themeColor="text1"/>
                <w:sz w:val="20"/>
              </w:rPr>
              <w:t xml:space="preserve">]. </w:t>
            </w:r>
            <w:r w:rsidRPr="00DC7CBE">
              <w:rPr>
                <w:rFonts w:ascii="Cambria" w:hAnsi="Cambria"/>
                <w:i/>
                <w:iCs/>
                <w:color w:val="000000" w:themeColor="text1"/>
                <w:sz w:val="20"/>
              </w:rPr>
              <w:t>INFORMS</w:t>
            </w:r>
            <w:r w:rsidR="00587072" w:rsidRPr="00DC7CBE">
              <w:rPr>
                <w:rFonts w:ascii="Cambria" w:hAnsi="Cambria"/>
                <w:i/>
                <w:iCs/>
                <w:color w:val="000000" w:themeColor="text1"/>
                <w:sz w:val="20"/>
              </w:rPr>
              <w:t xml:space="preserve"> Annual Meeting</w:t>
            </w:r>
            <w:r w:rsidRPr="00DC7CBE">
              <w:rPr>
                <w:rFonts w:ascii="Cambria" w:hAnsi="Cambria"/>
                <w:i/>
                <w:iCs/>
                <w:color w:val="000000" w:themeColor="text1"/>
                <w:sz w:val="20"/>
              </w:rPr>
              <w:t xml:space="preserve">. </w:t>
            </w:r>
            <w:r w:rsidRPr="00DC7CBE">
              <w:rPr>
                <w:rFonts w:ascii="Cambria" w:hAnsi="Cambria"/>
                <w:color w:val="000000" w:themeColor="text1"/>
                <w:sz w:val="20"/>
              </w:rPr>
              <w:t>Seattle, Washington.</w:t>
            </w:r>
          </w:p>
          <w:p w14:paraId="0A79DFFE" w14:textId="77777777" w:rsidR="00803038" w:rsidRDefault="00803038" w:rsidP="002A3F7F">
            <w:pPr>
              <w:rPr>
                <w:rFonts w:ascii="Cambria" w:hAnsi="Cambria"/>
                <w:b/>
                <w:bCs/>
                <w:sz w:val="20"/>
              </w:rPr>
            </w:pPr>
          </w:p>
          <w:p w14:paraId="4A04F017" w14:textId="0BC35565" w:rsidR="00423298" w:rsidRPr="00423298" w:rsidRDefault="00423298" w:rsidP="002A3F7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 xml:space="preserve">Durneva, P. </w:t>
            </w:r>
            <w:r>
              <w:rPr>
                <w:rFonts w:ascii="Cambria" w:hAnsi="Cambria"/>
                <w:sz w:val="20"/>
              </w:rPr>
              <w:t xml:space="preserve">&amp; Chen, M. (2024, August 15-17). </w:t>
            </w:r>
            <w:r w:rsidRPr="00423298">
              <w:rPr>
                <w:rFonts w:ascii="Cambria" w:hAnsi="Cambria"/>
                <w:sz w:val="20"/>
              </w:rPr>
              <w:t>Critical Review of Digital Health Equity: Challenges in Conceptualization and Operationalization</w:t>
            </w:r>
            <w:r>
              <w:rPr>
                <w:rFonts w:ascii="Cambria" w:hAnsi="Cambria"/>
                <w:sz w:val="20"/>
              </w:rPr>
              <w:t xml:space="preserve"> [Paper presentation]. </w:t>
            </w:r>
            <w:r w:rsidRPr="00A55168">
              <w:rPr>
                <w:rFonts w:ascii="Cambria" w:hAnsi="Cambria"/>
                <w:i/>
                <w:iCs/>
                <w:sz w:val="20"/>
              </w:rPr>
              <w:t>Americas Conference on Information Systems (AMCIS)</w:t>
            </w:r>
            <w:r w:rsidRPr="00A55168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/>
                <w:sz w:val="20"/>
              </w:rPr>
              <w:t xml:space="preserve"> Salt Lake City, Utah.</w:t>
            </w:r>
            <w:r w:rsidR="00F07C3C">
              <w:rPr>
                <w:rFonts w:ascii="Cambria" w:hAnsi="Cambria"/>
                <w:sz w:val="20"/>
              </w:rPr>
              <w:t xml:space="preserve"> </w:t>
            </w:r>
            <w:hyperlink r:id="rId24" w:history="1">
              <w:r w:rsidR="00F07C3C" w:rsidRPr="00C8455A">
                <w:rPr>
                  <w:rStyle w:val="Hyperlink"/>
                  <w:rFonts w:ascii="Cambria" w:hAnsi="Cambria"/>
                  <w:sz w:val="20"/>
                </w:rPr>
                <w:t>https://aisel.aisnet.org/amcis2024/soc_inclusion/social_inclusion/6</w:t>
              </w:r>
            </w:hyperlink>
            <w:r w:rsidR="00F07C3C">
              <w:rPr>
                <w:rFonts w:ascii="Cambria" w:hAnsi="Cambria"/>
                <w:sz w:val="20"/>
              </w:rPr>
              <w:t xml:space="preserve"> </w:t>
            </w:r>
          </w:p>
          <w:p w14:paraId="77B00761" w14:textId="77777777" w:rsidR="00423298" w:rsidRDefault="00423298" w:rsidP="0044357F">
            <w:pPr>
              <w:jc w:val="both"/>
              <w:rPr>
                <w:rFonts w:ascii="Cambria" w:hAnsi="Cambria"/>
                <w:b/>
                <w:bCs/>
                <w:sz w:val="20"/>
              </w:rPr>
            </w:pPr>
          </w:p>
          <w:p w14:paraId="4030B19B" w14:textId="02A10E58" w:rsidR="0044357F" w:rsidRPr="00A55168" w:rsidRDefault="0044357F" w:rsidP="0044357F">
            <w:pPr>
              <w:jc w:val="both"/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 xml:space="preserve">Durneva, P., </w:t>
            </w:r>
            <w:r w:rsidRPr="00A55168">
              <w:rPr>
                <w:rFonts w:ascii="Cambria" w:hAnsi="Cambria"/>
                <w:sz w:val="20"/>
              </w:rPr>
              <w:t xml:space="preserve">Ma, Y., </w:t>
            </w:r>
            <w:proofErr w:type="spellStart"/>
            <w:r w:rsidRPr="00A55168">
              <w:rPr>
                <w:rFonts w:ascii="Cambria" w:hAnsi="Cambria"/>
                <w:sz w:val="20"/>
              </w:rPr>
              <w:t>Marakas</w:t>
            </w:r>
            <w:proofErr w:type="spellEnd"/>
            <w:r w:rsidRPr="00A55168">
              <w:rPr>
                <w:rFonts w:ascii="Cambria" w:hAnsi="Cambria"/>
                <w:sz w:val="20"/>
              </w:rPr>
              <w:t>, G., &amp; Aguirre-Urreta, M. (</w:t>
            </w:r>
            <w:r>
              <w:rPr>
                <w:rFonts w:ascii="Cambria" w:hAnsi="Cambria"/>
                <w:sz w:val="20"/>
              </w:rPr>
              <w:t>2022, August 10-14</w:t>
            </w:r>
            <w:r w:rsidRPr="00A55168">
              <w:rPr>
                <w:rFonts w:ascii="Cambria" w:hAnsi="Cambria"/>
                <w:sz w:val="20"/>
              </w:rPr>
              <w:t xml:space="preserve">). Being There: Spatial Presence in Immersive Environments [Paper presentation]. </w:t>
            </w:r>
            <w:r w:rsidRPr="00A55168">
              <w:rPr>
                <w:rFonts w:ascii="Cambria" w:hAnsi="Cambria"/>
                <w:i/>
                <w:iCs/>
                <w:sz w:val="20"/>
              </w:rPr>
              <w:t>Americas Conference on Information Systems (AMCIS)</w:t>
            </w:r>
            <w:r w:rsidRPr="00A55168">
              <w:rPr>
                <w:rFonts w:ascii="Cambria" w:hAnsi="Cambria"/>
                <w:sz w:val="20"/>
              </w:rPr>
              <w:t xml:space="preserve">. Minneapolis, Minnesota. </w:t>
            </w:r>
            <w:hyperlink r:id="rId25" w:history="1">
              <w:r w:rsidRPr="009E2371">
                <w:rPr>
                  <w:rStyle w:val="Hyperlink"/>
                  <w:rFonts w:ascii="Cambria" w:hAnsi="Cambria"/>
                  <w:sz w:val="20"/>
                </w:rPr>
                <w:t>https://aisel.aisnet.org/amcis2022/sig_hci/sig_hci/17</w:t>
              </w:r>
            </w:hyperlink>
            <w:r>
              <w:rPr>
                <w:rFonts w:ascii="Cambria" w:hAnsi="Cambria"/>
                <w:sz w:val="20"/>
              </w:rPr>
              <w:t xml:space="preserve"> </w:t>
            </w:r>
          </w:p>
          <w:p w14:paraId="271A4C78" w14:textId="77777777" w:rsidR="0044357F" w:rsidRPr="00A55168" w:rsidRDefault="0044357F" w:rsidP="0044357F">
            <w:pPr>
              <w:jc w:val="both"/>
              <w:rPr>
                <w:rFonts w:ascii="Cambria" w:hAnsi="Cambria"/>
                <w:sz w:val="20"/>
              </w:rPr>
            </w:pPr>
          </w:p>
          <w:p w14:paraId="36F4642C" w14:textId="77777777" w:rsidR="0044357F" w:rsidRPr="00A55168" w:rsidRDefault="0044357F" w:rsidP="00803BD9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>Durneva</w:t>
            </w:r>
            <w:r w:rsidRPr="00A55168">
              <w:rPr>
                <w:rFonts w:ascii="Cambria" w:hAnsi="Cambria"/>
                <w:sz w:val="20"/>
              </w:rPr>
              <w:t xml:space="preserve">, </w:t>
            </w:r>
            <w:r w:rsidRPr="00A55168">
              <w:rPr>
                <w:rFonts w:ascii="Cambria" w:hAnsi="Cambria"/>
                <w:b/>
                <w:bCs/>
                <w:sz w:val="20"/>
              </w:rPr>
              <w:t>P.</w:t>
            </w:r>
            <w:r w:rsidRPr="00A55168">
              <w:rPr>
                <w:rFonts w:ascii="Cambria" w:hAnsi="Cambria"/>
                <w:sz w:val="20"/>
              </w:rPr>
              <w:t xml:space="preserve"> &amp; LeRouge, C. (2022, January 4-7). Designing Personally Relevant Avatars for Digital Health Interventions: The Biocultural Perspective of Presence [Paper presentation]. </w:t>
            </w:r>
            <w:r w:rsidRPr="00A55168">
              <w:rPr>
                <w:rFonts w:ascii="Cambria" w:hAnsi="Cambria"/>
                <w:i/>
                <w:iCs/>
                <w:sz w:val="20"/>
              </w:rPr>
              <w:t>Hawaii International Conference on System Sciences (HICSS-55)</w:t>
            </w:r>
            <w:r w:rsidRPr="00A55168">
              <w:rPr>
                <w:rFonts w:ascii="Cambria" w:hAnsi="Cambria"/>
                <w:sz w:val="20"/>
              </w:rPr>
              <w:t xml:space="preserve">. Virtual Conference. </w:t>
            </w:r>
            <w:hyperlink r:id="rId26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http://dx.doi.org/10.24251/HICSS.2022.466</w:t>
              </w:r>
            </w:hyperlink>
            <w:r w:rsidRPr="00A55168">
              <w:rPr>
                <w:rFonts w:ascii="Cambria" w:hAnsi="Cambria"/>
                <w:sz w:val="20"/>
              </w:rPr>
              <w:t xml:space="preserve"> </w:t>
            </w:r>
          </w:p>
          <w:p w14:paraId="58B3B7E3" w14:textId="77777777" w:rsidR="0044357F" w:rsidRPr="00A55168" w:rsidRDefault="0044357F" w:rsidP="0044357F">
            <w:pPr>
              <w:jc w:val="both"/>
              <w:rPr>
                <w:rFonts w:ascii="Cambria" w:hAnsi="Cambria" w:cs="Verdana"/>
                <w:sz w:val="20"/>
                <w:szCs w:val="20"/>
              </w:rPr>
            </w:pPr>
          </w:p>
          <w:p w14:paraId="01A25962" w14:textId="77777777" w:rsidR="0044357F" w:rsidRPr="00A55168" w:rsidRDefault="0044357F" w:rsidP="0044357F">
            <w:pPr>
              <w:jc w:val="both"/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>Durneva</w:t>
            </w:r>
            <w:r w:rsidRPr="00A55168">
              <w:rPr>
                <w:rFonts w:ascii="Cambria" w:hAnsi="Cambria"/>
                <w:sz w:val="20"/>
              </w:rPr>
              <w:t xml:space="preserve">, </w:t>
            </w:r>
            <w:r w:rsidRPr="00A55168">
              <w:rPr>
                <w:rFonts w:ascii="Cambria" w:hAnsi="Cambria"/>
                <w:b/>
                <w:bCs/>
                <w:sz w:val="20"/>
              </w:rPr>
              <w:t>P.</w:t>
            </w:r>
            <w:r w:rsidRPr="00A55168">
              <w:rPr>
                <w:rFonts w:ascii="Cambria" w:hAnsi="Cambria"/>
                <w:sz w:val="20"/>
              </w:rPr>
              <w:t xml:space="preserve"> (2021, December 11-15). Shedding Light on Biopsychosocial Relevance of Digital Health Technologies. [TREO talk]. </w:t>
            </w:r>
            <w:r w:rsidRPr="00A55168">
              <w:rPr>
                <w:rFonts w:ascii="Cambria" w:hAnsi="Cambria"/>
                <w:i/>
                <w:iCs/>
                <w:sz w:val="20"/>
              </w:rPr>
              <w:t>International Conference on Information Systems (ICIS)</w:t>
            </w:r>
            <w:r w:rsidRPr="00A55168">
              <w:rPr>
                <w:rFonts w:ascii="Cambria" w:hAnsi="Cambria"/>
                <w:sz w:val="20"/>
              </w:rPr>
              <w:t xml:space="preserve">. Austin, Texas. </w:t>
            </w:r>
            <w:hyperlink r:id="rId27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https://aisel.aisnet.org/treos_icis2021/13</w:t>
              </w:r>
            </w:hyperlink>
            <w:r w:rsidRPr="00A55168">
              <w:rPr>
                <w:rFonts w:ascii="Cambria" w:hAnsi="Cambria"/>
                <w:sz w:val="20"/>
              </w:rPr>
              <w:t xml:space="preserve"> </w:t>
            </w:r>
          </w:p>
          <w:p w14:paraId="4C4BB6E1" w14:textId="77777777" w:rsidR="0044357F" w:rsidRPr="00A55168" w:rsidRDefault="0044357F" w:rsidP="0044357F">
            <w:pPr>
              <w:jc w:val="both"/>
              <w:rPr>
                <w:rFonts w:ascii="Cambria" w:hAnsi="Cambria"/>
                <w:sz w:val="20"/>
              </w:rPr>
            </w:pPr>
          </w:p>
          <w:p w14:paraId="0FB3AB03" w14:textId="77777777" w:rsidR="0044357F" w:rsidRPr="00A55168" w:rsidRDefault="0044357F" w:rsidP="0044357F">
            <w:pPr>
              <w:jc w:val="both"/>
              <w:rPr>
                <w:rStyle w:val="Hyperlink"/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>Durneva, P.</w:t>
            </w:r>
            <w:r w:rsidRPr="00A55168">
              <w:rPr>
                <w:rFonts w:ascii="Cambria" w:hAnsi="Cambria"/>
                <w:sz w:val="20"/>
              </w:rPr>
              <w:t xml:space="preserve"> (2021, August 9-13). Leveraging the Biopsychosocial Model of Health to Assess Perceived Relevance of Digital Health: Scale Development [TREO talk]. </w:t>
            </w:r>
            <w:r w:rsidRPr="00A55168">
              <w:rPr>
                <w:rFonts w:ascii="Cambria" w:hAnsi="Cambria"/>
                <w:i/>
                <w:iCs/>
                <w:sz w:val="20"/>
              </w:rPr>
              <w:t>Americas Conference on Information Systems (AMCIS)</w:t>
            </w:r>
            <w:r w:rsidRPr="00A55168">
              <w:rPr>
                <w:rFonts w:ascii="Cambria" w:hAnsi="Cambria"/>
                <w:sz w:val="20"/>
              </w:rPr>
              <w:t xml:space="preserve">, Virtual Conference. </w:t>
            </w:r>
            <w:hyperlink r:id="rId28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https://aisel.aisnet.org/treos_amcis2021/5/</w:t>
              </w:r>
            </w:hyperlink>
          </w:p>
          <w:p w14:paraId="7AB445CA" w14:textId="77777777" w:rsidR="0044357F" w:rsidRPr="00A55168" w:rsidRDefault="0044357F" w:rsidP="0044357F">
            <w:pPr>
              <w:jc w:val="both"/>
              <w:rPr>
                <w:rStyle w:val="Hyperlink"/>
                <w:rFonts w:ascii="Cambria" w:hAnsi="Cambria"/>
                <w:sz w:val="20"/>
              </w:rPr>
            </w:pPr>
          </w:p>
          <w:p w14:paraId="70E63CF5" w14:textId="77777777" w:rsidR="0044357F" w:rsidRPr="00A55168" w:rsidRDefault="0044357F" w:rsidP="00803BD9">
            <w:pPr>
              <w:rPr>
                <w:rStyle w:val="Hyperlink"/>
                <w:rFonts w:ascii="Cambria" w:hAnsi="Cambria"/>
                <w:color w:val="000000" w:themeColor="text1"/>
                <w:sz w:val="20"/>
                <w:u w:val="none"/>
              </w:rPr>
            </w:pPr>
            <w:r w:rsidRPr="00A55168">
              <w:rPr>
                <w:rStyle w:val="Hyperlink"/>
                <w:rFonts w:ascii="Cambria" w:hAnsi="Cambria"/>
                <w:b/>
                <w:bCs/>
                <w:color w:val="000000" w:themeColor="text1"/>
                <w:sz w:val="20"/>
                <w:u w:val="none"/>
              </w:rPr>
              <w:t>Durneva, P.</w:t>
            </w:r>
            <w:r w:rsidRPr="00A55168">
              <w:rPr>
                <w:rStyle w:val="Hyperlink"/>
                <w:rFonts w:ascii="Cambria" w:hAnsi="Cambria"/>
                <w:color w:val="000000" w:themeColor="text1"/>
                <w:sz w:val="20"/>
                <w:u w:val="none"/>
              </w:rPr>
              <w:t xml:space="preserve"> &amp; LeRouge, C. (2021, August 9-13). Exploring the Role of Virtual Presence in Using Digital Tools to Support Middle-Aged Adults Manage Obesity and Overweight [Paper presentation]. </w:t>
            </w:r>
            <w:r w:rsidRPr="00A55168">
              <w:rPr>
                <w:rStyle w:val="Hyperlink"/>
                <w:rFonts w:ascii="Cambria" w:hAnsi="Cambria"/>
                <w:i/>
                <w:iCs/>
                <w:color w:val="000000" w:themeColor="text1"/>
                <w:sz w:val="20"/>
                <w:u w:val="none"/>
              </w:rPr>
              <w:t>Americas Conference on Information Systems (AMCIS)</w:t>
            </w:r>
            <w:r w:rsidRPr="00A55168">
              <w:rPr>
                <w:rStyle w:val="Hyperlink"/>
                <w:rFonts w:ascii="Cambria" w:hAnsi="Cambria"/>
                <w:color w:val="000000" w:themeColor="text1"/>
                <w:sz w:val="20"/>
                <w:u w:val="none"/>
              </w:rPr>
              <w:t xml:space="preserve">, Virtual Conference. </w:t>
            </w:r>
            <w:hyperlink r:id="rId29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https://aisel.aisnet.org/amcis2021/healthcare_it/sig_health/12/</w:t>
              </w:r>
            </w:hyperlink>
            <w:r w:rsidRPr="00A55168">
              <w:rPr>
                <w:rStyle w:val="Hyperlink"/>
                <w:rFonts w:ascii="Cambria" w:hAnsi="Cambria"/>
                <w:color w:val="000000" w:themeColor="text1"/>
                <w:sz w:val="20"/>
                <w:u w:val="none"/>
              </w:rPr>
              <w:t xml:space="preserve"> </w:t>
            </w:r>
          </w:p>
          <w:p w14:paraId="4BBD7678" w14:textId="77777777" w:rsidR="0044357F" w:rsidRPr="00A55168" w:rsidRDefault="0044357F" w:rsidP="0044357F">
            <w:pPr>
              <w:jc w:val="both"/>
              <w:rPr>
                <w:rStyle w:val="Hyperlink"/>
                <w:rFonts w:ascii="Cambria" w:hAnsi="Cambria"/>
                <w:sz w:val="20"/>
              </w:rPr>
            </w:pPr>
          </w:p>
          <w:p w14:paraId="3E76AFFD" w14:textId="77777777" w:rsidR="0044357F" w:rsidRPr="00A55168" w:rsidRDefault="0044357F" w:rsidP="00803BD9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>Durneva, P.</w:t>
            </w:r>
            <w:r w:rsidRPr="00A55168">
              <w:rPr>
                <w:rFonts w:ascii="Cambria" w:hAnsi="Cambria"/>
                <w:sz w:val="20"/>
              </w:rPr>
              <w:t xml:space="preserve"> (2021, June 14-17). Biopsychosocial Digital Health Interventions for Chronic Pain Management: Rapid Scoping Review. [Poster presentation]. </w:t>
            </w:r>
            <w:proofErr w:type="spellStart"/>
            <w:r w:rsidRPr="00A55168">
              <w:rPr>
                <w:rFonts w:ascii="Cambria" w:hAnsi="Cambria"/>
                <w:i/>
                <w:iCs/>
                <w:sz w:val="20"/>
              </w:rPr>
              <w:t>AcademyHealth</w:t>
            </w:r>
            <w:proofErr w:type="spellEnd"/>
            <w:r w:rsidRPr="00A55168">
              <w:rPr>
                <w:rFonts w:ascii="Cambria" w:hAnsi="Cambria"/>
                <w:i/>
                <w:iCs/>
                <w:sz w:val="20"/>
              </w:rPr>
              <w:t>,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A55168">
              <w:rPr>
                <w:rFonts w:ascii="Cambria" w:hAnsi="Cambria"/>
                <w:sz w:val="20"/>
              </w:rPr>
              <w:t xml:space="preserve">Virtual Conference. </w:t>
            </w:r>
            <w:hyperlink r:id="rId30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https://academyhealth.confex.com/academyhealth/2021arm/meetingapp.cgi/Paper/46851</w:t>
              </w:r>
            </w:hyperlink>
            <w:r w:rsidRPr="00A55168">
              <w:rPr>
                <w:rFonts w:ascii="Cambria" w:hAnsi="Cambria"/>
                <w:sz w:val="20"/>
              </w:rPr>
              <w:t xml:space="preserve"> </w:t>
            </w:r>
          </w:p>
          <w:p w14:paraId="6A4A40F1" w14:textId="77777777" w:rsidR="0044357F" w:rsidRPr="00A55168" w:rsidRDefault="0044357F" w:rsidP="0044357F">
            <w:pPr>
              <w:jc w:val="both"/>
              <w:rPr>
                <w:rFonts w:ascii="Cambria" w:hAnsi="Cambria"/>
                <w:sz w:val="20"/>
              </w:rPr>
            </w:pPr>
          </w:p>
          <w:p w14:paraId="4B740B71" w14:textId="21C904F1" w:rsidR="0044357F" w:rsidRDefault="0044357F" w:rsidP="0044357F">
            <w:pPr>
              <w:jc w:val="both"/>
              <w:rPr>
                <w:rStyle w:val="Hyperlink"/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sz w:val="20"/>
              </w:rPr>
              <w:t xml:space="preserve">Bouayad, L., </w:t>
            </w:r>
            <w:proofErr w:type="spellStart"/>
            <w:r w:rsidRPr="00A55168">
              <w:rPr>
                <w:rFonts w:ascii="Cambria" w:hAnsi="Cambria"/>
                <w:sz w:val="20"/>
              </w:rPr>
              <w:t>Bhattacherjee</w:t>
            </w:r>
            <w:proofErr w:type="spellEnd"/>
            <w:r w:rsidRPr="00A55168">
              <w:rPr>
                <w:rFonts w:ascii="Cambria" w:hAnsi="Cambria"/>
                <w:sz w:val="20"/>
              </w:rPr>
              <w:t xml:space="preserve">, A., Agrawal, M., </w:t>
            </w:r>
            <w:proofErr w:type="spellStart"/>
            <w:r w:rsidRPr="00A55168">
              <w:rPr>
                <w:rFonts w:ascii="Cambria" w:hAnsi="Cambria"/>
                <w:sz w:val="20"/>
              </w:rPr>
              <w:t>Dharanikota</w:t>
            </w:r>
            <w:proofErr w:type="spellEnd"/>
            <w:r w:rsidRPr="00A55168">
              <w:rPr>
                <w:rFonts w:ascii="Cambria" w:hAnsi="Cambria"/>
                <w:sz w:val="20"/>
              </w:rPr>
              <w:t xml:space="preserve">, S., &amp; </w:t>
            </w:r>
            <w:r w:rsidRPr="00A55168">
              <w:rPr>
                <w:rFonts w:ascii="Cambria" w:hAnsi="Cambria"/>
                <w:b/>
                <w:bCs/>
                <w:sz w:val="20"/>
              </w:rPr>
              <w:t>Durneva, P.</w:t>
            </w:r>
            <w:r w:rsidRPr="00A55168">
              <w:rPr>
                <w:rFonts w:ascii="Cambria" w:hAnsi="Cambria"/>
                <w:sz w:val="20"/>
              </w:rPr>
              <w:t xml:space="preserve"> (2020). Technology Personalization in Health Applications for Patients with Autism Spectrum Disorder: Artifact Design and a Controlled Experiment. In S. Hofmann, O. Müller, &amp; M. Rossi (Eds.), Designing for Digital Transformation. Co-Creating Services with Citizens and Industry. </w:t>
            </w:r>
            <w:r w:rsidRPr="00A55168">
              <w:rPr>
                <w:rFonts w:ascii="Cambria" w:hAnsi="Cambria"/>
                <w:i/>
                <w:iCs/>
                <w:sz w:val="20"/>
              </w:rPr>
              <w:t>DESRIST 2020.</w:t>
            </w:r>
            <w:r w:rsidRPr="00A55168">
              <w:rPr>
                <w:rFonts w:ascii="Cambria" w:hAnsi="Cambria"/>
                <w:sz w:val="20"/>
              </w:rPr>
              <w:t xml:space="preserve"> Lecture Notes in Computer Science (Vol. 12388, pp. 75–80). Springer, Cham. </w:t>
            </w:r>
            <w:hyperlink r:id="rId31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https://doi.org/10.1007/978-3-030-64823-7_8</w:t>
              </w:r>
            </w:hyperlink>
          </w:p>
          <w:p w14:paraId="0D905094" w14:textId="77777777" w:rsidR="007427EC" w:rsidRPr="000E2DDB" w:rsidRDefault="007427EC" w:rsidP="0044357F">
            <w:pPr>
              <w:jc w:val="both"/>
              <w:rPr>
                <w:rStyle w:val="Hyperlink"/>
                <w:rFonts w:ascii="Cambria" w:hAnsi="Cambria"/>
                <w:sz w:val="20"/>
              </w:rPr>
            </w:pPr>
          </w:p>
          <w:p w14:paraId="3DE7C258" w14:textId="0EDE6D64" w:rsidR="0044357F" w:rsidRPr="00A55168" w:rsidRDefault="0044357F" w:rsidP="00803BD9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>Durneva, P.</w:t>
            </w:r>
            <w:r w:rsidRPr="00A55168">
              <w:rPr>
                <w:rFonts w:ascii="Cambria" w:hAnsi="Cambria"/>
                <w:sz w:val="20"/>
              </w:rPr>
              <w:t xml:space="preserve"> &amp; LeRouge, C. (2020, November 14-18). Exploring the Role of Virtual Presence in Patient’s Engagement with mHealth [Poster presentation]. </w:t>
            </w:r>
            <w:r w:rsidRPr="00A55168">
              <w:rPr>
                <w:rFonts w:ascii="Cambria" w:hAnsi="Cambria"/>
                <w:i/>
                <w:iCs/>
                <w:sz w:val="20"/>
              </w:rPr>
              <w:t>American Medical Informatics Association (AMIA) Symposium</w:t>
            </w:r>
            <w:r w:rsidRPr="00A55168">
              <w:rPr>
                <w:rFonts w:ascii="Cambria" w:hAnsi="Cambria"/>
                <w:sz w:val="20"/>
              </w:rPr>
              <w:t xml:space="preserve">, Virtual Conference. </w:t>
            </w:r>
          </w:p>
          <w:p w14:paraId="7F179111" w14:textId="77777777" w:rsidR="0044357F" w:rsidRPr="00A55168" w:rsidRDefault="0044357F" w:rsidP="0044357F">
            <w:pPr>
              <w:jc w:val="both"/>
              <w:rPr>
                <w:rFonts w:ascii="Cambria" w:hAnsi="Cambria"/>
                <w:sz w:val="20"/>
              </w:rPr>
            </w:pPr>
          </w:p>
          <w:p w14:paraId="462536FB" w14:textId="35C5ED21" w:rsidR="0044357F" w:rsidRPr="00A55168" w:rsidRDefault="0044357F" w:rsidP="00803BD9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sz w:val="20"/>
              </w:rPr>
              <w:t xml:space="preserve">Lyon, V., LeRouge, C., </w:t>
            </w:r>
            <w:r w:rsidRPr="00A55168">
              <w:rPr>
                <w:rFonts w:ascii="Cambria" w:hAnsi="Cambria"/>
                <w:b/>
                <w:bCs/>
                <w:sz w:val="20"/>
              </w:rPr>
              <w:t>Durneva, P</w:t>
            </w:r>
            <w:r w:rsidRPr="00A55168">
              <w:rPr>
                <w:rFonts w:ascii="Cambria" w:hAnsi="Cambria"/>
                <w:sz w:val="20"/>
              </w:rPr>
              <w:t xml:space="preserve">., &amp; Thompson, M. (2020, November 14-18). Consumer Engagement in Smartphone Supported Home-based Diagnostic Testing for Communicable Virus: Exploring </w:t>
            </w:r>
            <w:proofErr w:type="spellStart"/>
            <w:r w:rsidRPr="00A55168">
              <w:rPr>
                <w:rFonts w:ascii="Cambria" w:hAnsi="Cambria"/>
                <w:sz w:val="20"/>
              </w:rPr>
              <w:t>flu@home</w:t>
            </w:r>
            <w:proofErr w:type="spellEnd"/>
            <w:r w:rsidRPr="00A55168">
              <w:rPr>
                <w:rFonts w:ascii="Cambria" w:hAnsi="Cambria"/>
                <w:sz w:val="20"/>
              </w:rPr>
              <w:t xml:space="preserve"> [Paper presentation]. </w:t>
            </w:r>
            <w:r w:rsidRPr="00A55168">
              <w:rPr>
                <w:rFonts w:ascii="Cambria" w:hAnsi="Cambria"/>
                <w:i/>
                <w:iCs/>
                <w:sz w:val="20"/>
              </w:rPr>
              <w:t>American Medical Informatics Association (AMIA) Symposium</w:t>
            </w:r>
            <w:r w:rsidRPr="00A55168">
              <w:rPr>
                <w:rFonts w:ascii="Cambria" w:hAnsi="Cambria"/>
                <w:sz w:val="20"/>
              </w:rPr>
              <w:t xml:space="preserve">, Virtual Conference. </w:t>
            </w:r>
          </w:p>
          <w:p w14:paraId="5B475775" w14:textId="77777777" w:rsidR="009C4EF8" w:rsidRDefault="009C4EF8" w:rsidP="0044357F">
            <w:pPr>
              <w:jc w:val="both"/>
              <w:rPr>
                <w:rFonts w:ascii="Cambria" w:hAnsi="Cambria"/>
                <w:sz w:val="20"/>
              </w:rPr>
            </w:pPr>
          </w:p>
          <w:p w14:paraId="4FFFDA67" w14:textId="503D5088" w:rsidR="0044357F" w:rsidRPr="00A55168" w:rsidRDefault="0044357F" w:rsidP="00803BD9">
            <w:pPr>
              <w:rPr>
                <w:rFonts w:ascii="Cambria" w:hAnsi="Cambria"/>
                <w:sz w:val="20"/>
              </w:rPr>
            </w:pPr>
            <w:proofErr w:type="spellStart"/>
            <w:r w:rsidRPr="00A55168">
              <w:rPr>
                <w:rFonts w:ascii="Cambria" w:hAnsi="Cambria"/>
                <w:sz w:val="20"/>
              </w:rPr>
              <w:t>Dharanikota</w:t>
            </w:r>
            <w:proofErr w:type="spellEnd"/>
            <w:r w:rsidRPr="00A55168">
              <w:rPr>
                <w:rFonts w:ascii="Cambria" w:hAnsi="Cambria"/>
                <w:sz w:val="20"/>
              </w:rPr>
              <w:t xml:space="preserve">, S., Lyon, V., </w:t>
            </w:r>
            <w:r w:rsidRPr="00A55168">
              <w:rPr>
                <w:rFonts w:ascii="Cambria" w:hAnsi="Cambria"/>
                <w:b/>
                <w:bCs/>
                <w:sz w:val="20"/>
              </w:rPr>
              <w:t>Durneva, P.,</w:t>
            </w:r>
            <w:r w:rsidRPr="00A55168">
              <w:rPr>
                <w:rFonts w:ascii="Cambria" w:hAnsi="Cambria"/>
                <w:sz w:val="20"/>
              </w:rPr>
              <w:t xml:space="preserve"> LeRouge, C., &amp; Thompson M. (2020, November 14-18). Enablers of Trial Engagement for Home Diagnostic Test-Supported by Smartphone (HDT-smart) - The Case of </w:t>
            </w:r>
            <w:proofErr w:type="spellStart"/>
            <w:r w:rsidRPr="00A55168">
              <w:rPr>
                <w:rFonts w:ascii="Cambria" w:hAnsi="Cambria"/>
                <w:sz w:val="20"/>
              </w:rPr>
              <w:t>flu@home</w:t>
            </w:r>
            <w:proofErr w:type="spellEnd"/>
            <w:r w:rsidRPr="00A55168">
              <w:rPr>
                <w:rFonts w:ascii="Cambria" w:hAnsi="Cambria"/>
                <w:sz w:val="20"/>
              </w:rPr>
              <w:t xml:space="preserve"> [Poster presentation]. </w:t>
            </w:r>
            <w:r w:rsidRPr="00A55168">
              <w:rPr>
                <w:rFonts w:ascii="Cambria" w:hAnsi="Cambria"/>
                <w:i/>
                <w:iCs/>
                <w:sz w:val="20"/>
              </w:rPr>
              <w:t>American Medical Informatics Association (AMIA) Symposium</w:t>
            </w:r>
            <w:r w:rsidRPr="00A55168">
              <w:rPr>
                <w:rFonts w:ascii="Cambria" w:hAnsi="Cambria"/>
                <w:sz w:val="20"/>
              </w:rPr>
              <w:t xml:space="preserve">, Virtual Conference. </w:t>
            </w:r>
            <w:hyperlink r:id="rId32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http://knowledge.amia.org/72332-amia-1.4602255/t005-1.4604904/t005-1.4604905/3414848-1.4605680/3413839-1.4605677</w:t>
              </w:r>
            </w:hyperlink>
            <w:r w:rsidRPr="00A55168">
              <w:rPr>
                <w:rFonts w:ascii="Cambria" w:hAnsi="Cambria"/>
                <w:sz w:val="20"/>
              </w:rPr>
              <w:t xml:space="preserve"> </w:t>
            </w:r>
          </w:p>
          <w:p w14:paraId="256A85E6" w14:textId="77777777" w:rsidR="0044357F" w:rsidRPr="00A55168" w:rsidRDefault="0044357F" w:rsidP="0044357F">
            <w:pPr>
              <w:jc w:val="both"/>
              <w:rPr>
                <w:rFonts w:ascii="Cambria" w:hAnsi="Cambria"/>
                <w:sz w:val="20"/>
              </w:rPr>
            </w:pPr>
          </w:p>
          <w:p w14:paraId="029F924A" w14:textId="77777777" w:rsidR="0044357F" w:rsidRPr="00A55168" w:rsidRDefault="0044357F" w:rsidP="00803BD9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sz w:val="20"/>
              </w:rPr>
              <w:t xml:space="preserve">Bouayad, L., </w:t>
            </w:r>
            <w:r w:rsidRPr="00A55168">
              <w:rPr>
                <w:rFonts w:ascii="Cambria" w:hAnsi="Cambria"/>
                <w:b/>
                <w:bCs/>
                <w:sz w:val="20"/>
              </w:rPr>
              <w:t>Durneva, P.</w:t>
            </w:r>
            <w:r w:rsidRPr="00A55168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A55168">
              <w:rPr>
                <w:rFonts w:ascii="Cambria" w:hAnsi="Cambria"/>
                <w:sz w:val="20"/>
              </w:rPr>
              <w:t>Dharanikota</w:t>
            </w:r>
            <w:proofErr w:type="spellEnd"/>
            <w:r w:rsidRPr="00A55168">
              <w:rPr>
                <w:rFonts w:ascii="Cambria" w:hAnsi="Cambria"/>
                <w:sz w:val="20"/>
              </w:rPr>
              <w:t xml:space="preserve">, S., </w:t>
            </w:r>
            <w:proofErr w:type="spellStart"/>
            <w:r w:rsidRPr="00A55168">
              <w:rPr>
                <w:rFonts w:ascii="Cambria" w:hAnsi="Cambria"/>
                <w:sz w:val="20"/>
              </w:rPr>
              <w:t>Bhattacherjee</w:t>
            </w:r>
            <w:proofErr w:type="spellEnd"/>
            <w:r w:rsidRPr="00A55168">
              <w:rPr>
                <w:rFonts w:ascii="Cambria" w:hAnsi="Cambria"/>
                <w:sz w:val="20"/>
              </w:rPr>
              <w:t xml:space="preserve">, A., Agrawal, M., &amp; Luther. S. (2020, November 14-18). Technology Personalization in Health Applications for Patients with Autism Spectrum Disorder [Poster presentation]. </w:t>
            </w:r>
            <w:r w:rsidRPr="00A55168">
              <w:rPr>
                <w:rFonts w:ascii="Cambria" w:hAnsi="Cambria"/>
                <w:i/>
                <w:iCs/>
                <w:sz w:val="20"/>
              </w:rPr>
              <w:t>American Medical Informatics Association (AMIA) Symposium</w:t>
            </w:r>
            <w:r w:rsidRPr="00A55168">
              <w:rPr>
                <w:rFonts w:ascii="Cambria" w:hAnsi="Cambria"/>
                <w:sz w:val="20"/>
              </w:rPr>
              <w:t xml:space="preserve">, Virtual Conference. </w:t>
            </w:r>
            <w:hyperlink r:id="rId33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http://knowledge.amia.org/72332-amia-1.4602255/t005-1.4604904/t005-1.4604905/3410557-1.4605764/3416685-1.4605761</w:t>
              </w:r>
            </w:hyperlink>
            <w:r w:rsidRPr="00A55168">
              <w:rPr>
                <w:rFonts w:ascii="Cambria" w:hAnsi="Cambria"/>
                <w:sz w:val="20"/>
              </w:rPr>
              <w:t xml:space="preserve"> </w:t>
            </w:r>
          </w:p>
          <w:p w14:paraId="3EBBCA2B" w14:textId="77777777" w:rsidR="0044357F" w:rsidRPr="00A55168" w:rsidRDefault="0044357F" w:rsidP="0044357F">
            <w:pPr>
              <w:jc w:val="both"/>
              <w:rPr>
                <w:rFonts w:ascii="Cambria" w:hAnsi="Cambria" w:cs="Verdana"/>
                <w:sz w:val="20"/>
                <w:szCs w:val="20"/>
              </w:rPr>
            </w:pPr>
            <w:r w:rsidRPr="00A55168">
              <w:rPr>
                <w:rFonts w:ascii="Cambria" w:hAnsi="Cambria"/>
                <w:sz w:val="20"/>
              </w:rPr>
              <w:lastRenderedPageBreak/>
              <w:t xml:space="preserve"> </w:t>
            </w:r>
          </w:p>
          <w:p w14:paraId="4547B0AF" w14:textId="77777777" w:rsidR="0044357F" w:rsidRPr="00A55168" w:rsidRDefault="0044357F" w:rsidP="00803BD9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 xml:space="preserve">Durneva, P. </w:t>
            </w:r>
            <w:r w:rsidRPr="00A55168">
              <w:rPr>
                <w:rFonts w:ascii="Cambria" w:hAnsi="Cambria"/>
                <w:sz w:val="20"/>
              </w:rPr>
              <w:t xml:space="preserve">(2020, August 10–14). To Share or Not to Share: Optimal Value of Insurance Rewards for Sharing Data Generated from Wearable Devices for Hypertensive Patients [TREO talk]. </w:t>
            </w:r>
            <w:r w:rsidRPr="00A55168">
              <w:rPr>
                <w:rFonts w:ascii="Cambria" w:hAnsi="Cambria"/>
                <w:i/>
                <w:iCs/>
                <w:sz w:val="20"/>
              </w:rPr>
              <w:t>Americas Conference on Information Systems (AMCIS),</w:t>
            </w:r>
            <w:r w:rsidRPr="00A55168">
              <w:rPr>
                <w:rFonts w:ascii="Cambria" w:hAnsi="Cambria"/>
                <w:sz w:val="20"/>
              </w:rPr>
              <w:t xml:space="preserve"> Virtual Conference. </w:t>
            </w:r>
            <w:hyperlink r:id="rId34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https://aisel.aisnet.org/treos_amcis2020/14/</w:t>
              </w:r>
            </w:hyperlink>
            <w:r w:rsidRPr="00A55168">
              <w:rPr>
                <w:rFonts w:ascii="Cambria" w:hAnsi="Cambria"/>
                <w:sz w:val="20"/>
              </w:rPr>
              <w:t xml:space="preserve">  </w:t>
            </w:r>
          </w:p>
          <w:p w14:paraId="6A520AFB" w14:textId="77777777" w:rsidR="0044357F" w:rsidRPr="00A55168" w:rsidRDefault="0044357F" w:rsidP="0044357F">
            <w:pPr>
              <w:jc w:val="both"/>
              <w:rPr>
                <w:rFonts w:ascii="Cambria" w:hAnsi="Cambria"/>
                <w:sz w:val="20"/>
              </w:rPr>
            </w:pPr>
          </w:p>
          <w:p w14:paraId="687C1E1E" w14:textId="77777777" w:rsidR="0044357F" w:rsidRPr="00A55168" w:rsidRDefault="0044357F" w:rsidP="00803BD9">
            <w:pPr>
              <w:rPr>
                <w:rStyle w:val="Hyperlink"/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 xml:space="preserve">Durneva, P. </w:t>
            </w:r>
            <w:r w:rsidRPr="00A55168">
              <w:rPr>
                <w:rFonts w:ascii="Cambria" w:hAnsi="Cambria"/>
                <w:sz w:val="20"/>
              </w:rPr>
              <w:t xml:space="preserve">&amp; Chen, M. (2020, August 10–14). Electronic Health Records Functionalities and Quality of Care: Conceptual Model and Research Agenda [TREO talk]. </w:t>
            </w:r>
            <w:r w:rsidRPr="00A55168">
              <w:rPr>
                <w:rFonts w:ascii="Cambria" w:hAnsi="Cambria"/>
                <w:i/>
                <w:iCs/>
                <w:sz w:val="20"/>
              </w:rPr>
              <w:t>Americas Conference on Information Systems (AMCIS)</w:t>
            </w:r>
            <w:r w:rsidRPr="00A55168">
              <w:rPr>
                <w:rFonts w:ascii="Cambria" w:hAnsi="Cambria"/>
                <w:sz w:val="20"/>
              </w:rPr>
              <w:t xml:space="preserve">, Virtual Conference. </w:t>
            </w:r>
            <w:hyperlink r:id="rId35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https://aisel.aisnet.org/treos_amcis2020/12/</w:t>
              </w:r>
            </w:hyperlink>
          </w:p>
          <w:p w14:paraId="7C9C440E" w14:textId="77777777" w:rsidR="0044357F" w:rsidRPr="00A55168" w:rsidRDefault="0044357F" w:rsidP="0044357F">
            <w:pPr>
              <w:jc w:val="both"/>
              <w:rPr>
                <w:rStyle w:val="Hyperlink"/>
                <w:rFonts w:ascii="Cambria" w:hAnsi="Cambria"/>
              </w:rPr>
            </w:pPr>
          </w:p>
          <w:p w14:paraId="11EBC127" w14:textId="77777777" w:rsidR="0044357F" w:rsidRPr="00A55168" w:rsidRDefault="0044357F" w:rsidP="00803BD9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>Durneva, P.</w:t>
            </w:r>
            <w:r w:rsidRPr="00A55168">
              <w:rPr>
                <w:rFonts w:ascii="Cambria" w:hAnsi="Cambria"/>
                <w:sz w:val="20"/>
              </w:rPr>
              <w:t xml:space="preserve"> &amp; LeRouge, C. (2020, August 10–14). Reinforcing Health Management Intervention Effects with mHealth [Paper presentation]. </w:t>
            </w:r>
            <w:r w:rsidRPr="00A55168">
              <w:rPr>
                <w:rFonts w:ascii="Cambria" w:hAnsi="Cambria"/>
                <w:i/>
                <w:iCs/>
                <w:sz w:val="20"/>
              </w:rPr>
              <w:t>Americas Conference on Information Systems (AMCIS),</w:t>
            </w:r>
            <w:r w:rsidRPr="00A55168">
              <w:rPr>
                <w:rFonts w:ascii="Cambria" w:hAnsi="Cambria"/>
                <w:sz w:val="20"/>
              </w:rPr>
              <w:t xml:space="preserve"> Virtual Conference. </w:t>
            </w:r>
            <w:hyperlink r:id="rId36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https://aisel.aisnet.org/amcis2020/healthcare_it/healthcare_it/13/</w:t>
              </w:r>
            </w:hyperlink>
            <w:r w:rsidRPr="00A55168">
              <w:rPr>
                <w:rFonts w:ascii="Cambria" w:hAnsi="Cambria"/>
                <w:sz w:val="20"/>
              </w:rPr>
              <w:t xml:space="preserve"> </w:t>
            </w:r>
          </w:p>
          <w:p w14:paraId="1C5DB695" w14:textId="77777777" w:rsidR="0044357F" w:rsidRPr="00A55168" w:rsidRDefault="0044357F" w:rsidP="0044357F">
            <w:pPr>
              <w:jc w:val="both"/>
              <w:rPr>
                <w:rFonts w:ascii="Cambria" w:hAnsi="Cambria"/>
                <w:sz w:val="20"/>
              </w:rPr>
            </w:pPr>
          </w:p>
          <w:p w14:paraId="52323B8F" w14:textId="77777777" w:rsidR="0044357F" w:rsidRPr="00A55168" w:rsidRDefault="0044357F" w:rsidP="00803BD9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>Durneva, P.</w:t>
            </w:r>
            <w:r w:rsidRPr="00A55168">
              <w:rPr>
                <w:rFonts w:ascii="Cambria" w:hAnsi="Cambria"/>
                <w:sz w:val="20"/>
              </w:rPr>
              <w:t xml:space="preserve"> (2020, May 22). Creative Organizational Climate and Implementation of Agile Project Management in Traditional Development Organizations: Does Creativity Matter? [Paper presentation]. </w:t>
            </w:r>
            <w:r w:rsidRPr="00A55168">
              <w:rPr>
                <w:rFonts w:ascii="Cambria" w:hAnsi="Cambria"/>
                <w:i/>
                <w:iCs/>
                <w:sz w:val="20"/>
              </w:rPr>
              <w:t>Special Interest Group on Systems Analysis and Design (SIG SAND) Symposium.</w:t>
            </w:r>
            <w:r w:rsidRPr="00A55168">
              <w:rPr>
                <w:rFonts w:ascii="Cambria" w:hAnsi="Cambria"/>
                <w:sz w:val="20"/>
              </w:rPr>
              <w:t xml:space="preserve">  Virtually in West Palm Beach, FL, United States.  </w:t>
            </w:r>
            <w:hyperlink r:id="rId37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https://sigsand.com/creative-organizational-climate-and-implementation-of-agile-project-management-in-traditional-development-organizations-does-creativity-matter/</w:t>
              </w:r>
            </w:hyperlink>
            <w:r w:rsidRPr="00A55168">
              <w:rPr>
                <w:rFonts w:ascii="Cambria" w:hAnsi="Cambria"/>
                <w:sz w:val="20"/>
              </w:rPr>
              <w:t xml:space="preserve">  </w:t>
            </w:r>
          </w:p>
          <w:p w14:paraId="6C23B716" w14:textId="77777777" w:rsidR="0044357F" w:rsidRPr="00A55168" w:rsidRDefault="0044357F" w:rsidP="0044357F">
            <w:pPr>
              <w:jc w:val="both"/>
              <w:rPr>
                <w:rFonts w:ascii="Cambria" w:hAnsi="Cambria"/>
                <w:sz w:val="20"/>
              </w:rPr>
            </w:pPr>
          </w:p>
          <w:p w14:paraId="3133B48A" w14:textId="77777777" w:rsidR="0044357F" w:rsidRPr="00A55168" w:rsidRDefault="0044357F" w:rsidP="00803BD9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sz w:val="20"/>
              </w:rPr>
              <w:t xml:space="preserve">Hah H, </w:t>
            </w:r>
            <w:r w:rsidRPr="00A55168">
              <w:rPr>
                <w:rFonts w:ascii="Cambria" w:hAnsi="Cambria"/>
                <w:b/>
                <w:bCs/>
                <w:sz w:val="20"/>
              </w:rPr>
              <w:t xml:space="preserve">Durneva P. </w:t>
            </w:r>
            <w:r w:rsidRPr="00A55168">
              <w:rPr>
                <w:rFonts w:ascii="Cambria" w:hAnsi="Cambria"/>
                <w:sz w:val="20"/>
              </w:rPr>
              <w:t xml:space="preserve">(2019, December 15-18). The Effect of Mobile Trust on IT Service Avoidance: An Instrumental Variable Approach [TREO talk]. </w:t>
            </w:r>
            <w:r w:rsidRPr="00A55168">
              <w:rPr>
                <w:rFonts w:ascii="Cambria" w:hAnsi="Cambria"/>
                <w:i/>
                <w:iCs/>
                <w:sz w:val="20"/>
              </w:rPr>
              <w:t>International Conference on Information Systems (ICIS).</w:t>
            </w:r>
            <w:r w:rsidRPr="00A55168">
              <w:rPr>
                <w:rFonts w:ascii="Cambria" w:hAnsi="Cambria"/>
                <w:sz w:val="20"/>
              </w:rPr>
              <w:t xml:space="preserve"> Munich, Germany. </w:t>
            </w:r>
            <w:hyperlink r:id="rId38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https://github.com/mschermann/treoaticis2019/blob/master/1113-doc.pdf</w:t>
              </w:r>
            </w:hyperlink>
            <w:r w:rsidRPr="00A55168">
              <w:rPr>
                <w:rFonts w:ascii="Cambria" w:hAnsi="Cambria"/>
                <w:sz w:val="20"/>
              </w:rPr>
              <w:t xml:space="preserve">  </w:t>
            </w:r>
          </w:p>
          <w:p w14:paraId="27A1DB31" w14:textId="77777777" w:rsidR="0044357F" w:rsidRPr="00A55168" w:rsidRDefault="0044357F" w:rsidP="0044357F">
            <w:pPr>
              <w:jc w:val="both"/>
              <w:rPr>
                <w:rFonts w:ascii="Cambria" w:hAnsi="Cambria"/>
                <w:sz w:val="20"/>
              </w:rPr>
            </w:pPr>
          </w:p>
          <w:p w14:paraId="64DA7A53" w14:textId="2DF4A8FA" w:rsidR="0044357F" w:rsidRDefault="0044357F" w:rsidP="0044357F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>Durneva, P.</w:t>
            </w:r>
            <w:r w:rsidRPr="00A55168">
              <w:rPr>
                <w:rFonts w:ascii="Cambria" w:hAnsi="Cambria"/>
                <w:sz w:val="20"/>
              </w:rPr>
              <w:t xml:space="preserve">, LeRouge, C., &amp; Sangameswaran, S. (2019, November 16-20). Leveraging Technology to Promote Healthy Cooking Literacy and Kitchen Confidence for Overweight and Obese Adolescents [Poster presentation]. </w:t>
            </w:r>
            <w:r w:rsidRPr="00A55168">
              <w:rPr>
                <w:rFonts w:ascii="Cambria" w:hAnsi="Cambria"/>
                <w:i/>
                <w:iCs/>
                <w:sz w:val="20"/>
              </w:rPr>
              <w:t>American Medical Informatics Association (AMIA) Symposium</w:t>
            </w:r>
            <w:r w:rsidRPr="00A55168">
              <w:rPr>
                <w:rFonts w:ascii="Cambria" w:hAnsi="Cambria"/>
                <w:sz w:val="20"/>
              </w:rPr>
              <w:t xml:space="preserve">, Washington DC, United States. </w:t>
            </w:r>
          </w:p>
          <w:p w14:paraId="3B738D50" w14:textId="77777777" w:rsidR="007427EC" w:rsidRPr="00AD77F9" w:rsidRDefault="007427EC" w:rsidP="000E2DDB">
            <w:pPr>
              <w:rPr>
                <w:rFonts w:ascii="Cambria" w:hAnsi="Cambria" w:cs="Verdana"/>
                <w:b/>
                <w:bCs/>
                <w:sz w:val="8"/>
                <w:szCs w:val="8"/>
              </w:rPr>
            </w:pPr>
          </w:p>
          <w:p w14:paraId="569F8EE1" w14:textId="77777777" w:rsidR="00EE144C" w:rsidRPr="00EE144C" w:rsidRDefault="00EE144C" w:rsidP="000E2DDB">
            <w:pPr>
              <w:rPr>
                <w:rFonts w:ascii="Cambria" w:hAnsi="Cambria"/>
                <w:b/>
                <w:bCs/>
                <w:sz w:val="13"/>
                <w:szCs w:val="13"/>
              </w:rPr>
            </w:pPr>
          </w:p>
          <w:p w14:paraId="39D43493" w14:textId="2870A4A3" w:rsidR="00B50796" w:rsidRDefault="00B50796" w:rsidP="00AA4CBE">
            <w:pPr>
              <w:jc w:val="both"/>
              <w:rPr>
                <w:rFonts w:ascii="Cambria" w:hAnsi="Cambria"/>
                <w:sz w:val="20"/>
              </w:rPr>
            </w:pPr>
            <w:r w:rsidRPr="00B50796">
              <w:rPr>
                <w:rFonts w:ascii="Cambria" w:hAnsi="Cambria"/>
                <w:sz w:val="20"/>
              </w:rPr>
              <w:t>Interviewed for </w:t>
            </w:r>
            <w:r w:rsidRPr="00B50796">
              <w:rPr>
                <w:rFonts w:ascii="Cambria" w:hAnsi="Cambria"/>
                <w:i/>
                <w:iCs/>
                <w:sz w:val="20"/>
              </w:rPr>
              <w:t>The Chronicle of Higher Education</w:t>
            </w:r>
            <w:r w:rsidRPr="00B50796">
              <w:rPr>
                <w:rFonts w:ascii="Cambria" w:hAnsi="Cambria"/>
                <w:sz w:val="20"/>
              </w:rPr>
              <w:t> article: “AI Tools for Mental Health,” August 2025.</w:t>
            </w:r>
            <w:r w:rsidRPr="00B50796">
              <w:rPr>
                <w:rFonts w:ascii="Cambria" w:hAnsi="Cambria"/>
                <w:sz w:val="20"/>
              </w:rPr>
              <w:br/>
            </w:r>
            <w:hyperlink r:id="rId39" w:tgtFrame="_new" w:history="1">
              <w:r w:rsidRPr="00B50796">
                <w:rPr>
                  <w:rStyle w:val="Hyperlink"/>
                  <w:rFonts w:ascii="Cambria" w:hAnsi="Cambria"/>
                  <w:sz w:val="20"/>
                </w:rPr>
                <w:t>https://www.chronicle.com/featured/digital-higher-ed/ai-tools-for-mental-health</w:t>
              </w:r>
            </w:hyperlink>
          </w:p>
          <w:p w14:paraId="0F1EF325" w14:textId="77777777" w:rsidR="00B50796" w:rsidRDefault="00B50796" w:rsidP="00AA4CBE">
            <w:pPr>
              <w:jc w:val="both"/>
              <w:rPr>
                <w:rFonts w:ascii="Cambria" w:hAnsi="Cambria"/>
                <w:sz w:val="20"/>
              </w:rPr>
            </w:pPr>
          </w:p>
          <w:p w14:paraId="2A064D93" w14:textId="77777777" w:rsidR="00B50796" w:rsidRDefault="00B50796" w:rsidP="00AA4CBE">
            <w:pPr>
              <w:jc w:val="both"/>
              <w:rPr>
                <w:rFonts w:ascii="Cambria" w:hAnsi="Cambria"/>
                <w:sz w:val="20"/>
              </w:rPr>
            </w:pPr>
          </w:p>
          <w:p w14:paraId="28ADE59A" w14:textId="4EDABBE5" w:rsidR="009A7F34" w:rsidRPr="009A7F34" w:rsidRDefault="009A7F34" w:rsidP="00AA4CBE">
            <w:pPr>
              <w:jc w:val="both"/>
              <w:rPr>
                <w:rFonts w:ascii="Cambria" w:hAnsi="Cambria"/>
                <w:sz w:val="20"/>
              </w:rPr>
            </w:pPr>
            <w:r w:rsidRPr="00767784">
              <w:rPr>
                <w:rFonts w:ascii="Cambria" w:hAnsi="Cambria"/>
                <w:sz w:val="20"/>
              </w:rPr>
              <w:t>Communities of Research Scholars</w:t>
            </w:r>
            <w:r>
              <w:rPr>
                <w:rFonts w:ascii="Cambria" w:hAnsi="Cambria"/>
                <w:sz w:val="20"/>
              </w:rPr>
              <w:t xml:space="preserve"> Grant (PI), University of Memphis, $5000                        2024-2025</w:t>
            </w:r>
          </w:p>
          <w:p w14:paraId="76A17D7C" w14:textId="77777777" w:rsidR="009A7F34" w:rsidRDefault="009A7F34" w:rsidP="00AA4CBE">
            <w:pPr>
              <w:jc w:val="both"/>
            </w:pPr>
          </w:p>
          <w:p w14:paraId="726D6CA3" w14:textId="4781ADAD" w:rsidR="00462CC7" w:rsidRDefault="00462CC7" w:rsidP="00AA4CBE">
            <w:pPr>
              <w:jc w:val="both"/>
              <w:rPr>
                <w:rFonts w:ascii="Cambria" w:hAnsi="Cambria"/>
                <w:sz w:val="20"/>
              </w:rPr>
            </w:pPr>
            <w:hyperlink r:id="rId40" w:history="1">
              <w:r w:rsidRPr="00E85577">
                <w:rPr>
                  <w:rStyle w:val="Hyperlink"/>
                  <w:rFonts w:ascii="Cambria" w:hAnsi="Cambria"/>
                  <w:sz w:val="20"/>
                </w:rPr>
                <w:t>CustomGPT.ai Research Grant</w:t>
              </w:r>
            </w:hyperlink>
            <w:r>
              <w:rPr>
                <w:rFonts w:ascii="Cambria" w:hAnsi="Cambria"/>
                <w:sz w:val="20"/>
              </w:rPr>
              <w:t xml:space="preserve">, $3000                                                                                                </w:t>
            </w:r>
            <w:r w:rsidR="00064B67">
              <w:rPr>
                <w:rFonts w:ascii="Cambria" w:hAnsi="Cambria"/>
                <w:sz w:val="20"/>
              </w:rPr>
              <w:t xml:space="preserve">     2024-2025</w:t>
            </w:r>
          </w:p>
          <w:p w14:paraId="631E0EEF" w14:textId="77777777" w:rsidR="00462CC7" w:rsidRDefault="00462CC7" w:rsidP="00AA4CBE">
            <w:pPr>
              <w:jc w:val="both"/>
              <w:rPr>
                <w:rFonts w:ascii="Cambria" w:hAnsi="Cambria"/>
                <w:sz w:val="20"/>
              </w:rPr>
            </w:pPr>
          </w:p>
          <w:p w14:paraId="653636C1" w14:textId="0AE0F040" w:rsidR="00767784" w:rsidRDefault="00767784" w:rsidP="00AA4CBE">
            <w:pPr>
              <w:jc w:val="both"/>
              <w:rPr>
                <w:rFonts w:ascii="Cambria" w:hAnsi="Cambria"/>
                <w:sz w:val="20"/>
              </w:rPr>
            </w:pPr>
            <w:r w:rsidRPr="00767784">
              <w:rPr>
                <w:rFonts w:ascii="Cambria" w:hAnsi="Cambria"/>
                <w:sz w:val="20"/>
              </w:rPr>
              <w:t>Communities of Research Scholars</w:t>
            </w:r>
            <w:r>
              <w:rPr>
                <w:rFonts w:ascii="Cambria" w:hAnsi="Cambria"/>
                <w:sz w:val="20"/>
              </w:rPr>
              <w:t xml:space="preserve"> Grant (PI), University of Memphis, $2500                        2023</w:t>
            </w:r>
            <w:r w:rsidR="0016110E">
              <w:rPr>
                <w:rFonts w:ascii="Cambria" w:hAnsi="Cambria"/>
                <w:sz w:val="20"/>
              </w:rPr>
              <w:t>-2024</w:t>
            </w:r>
          </w:p>
          <w:p w14:paraId="33FC02C1" w14:textId="77777777" w:rsidR="00767784" w:rsidRDefault="00767784" w:rsidP="00AA4CBE">
            <w:pPr>
              <w:jc w:val="both"/>
              <w:rPr>
                <w:rFonts w:ascii="Cambria" w:hAnsi="Cambria"/>
                <w:sz w:val="20"/>
              </w:rPr>
            </w:pPr>
          </w:p>
          <w:p w14:paraId="52FDD8DA" w14:textId="7B28BF0C" w:rsidR="00AA4CBE" w:rsidRDefault="00AA4CBE" w:rsidP="00AA4CBE">
            <w:p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</w:t>
            </w:r>
            <w:r w:rsidRPr="00A55168">
              <w:rPr>
                <w:rFonts w:ascii="Cambria" w:hAnsi="Cambria"/>
                <w:sz w:val="20"/>
              </w:rPr>
              <w:t xml:space="preserve">issertation </w:t>
            </w:r>
            <w:r>
              <w:rPr>
                <w:rFonts w:ascii="Cambria" w:hAnsi="Cambria"/>
                <w:sz w:val="20"/>
              </w:rPr>
              <w:t>Year</w:t>
            </w:r>
            <w:r w:rsidRPr="00A55168">
              <w:rPr>
                <w:rFonts w:ascii="Cambria" w:hAnsi="Cambria"/>
                <w:sz w:val="20"/>
              </w:rPr>
              <w:t xml:space="preserve"> Fellowship, FIU                                                                                  </w:t>
            </w:r>
            <w:r>
              <w:rPr>
                <w:rFonts w:ascii="Cambria" w:hAnsi="Cambria"/>
                <w:sz w:val="20"/>
              </w:rPr>
              <w:t xml:space="preserve">                       </w:t>
            </w:r>
            <w:r w:rsidRPr="00A55168">
              <w:rPr>
                <w:rFonts w:ascii="Cambria" w:hAnsi="Cambria"/>
                <w:sz w:val="20"/>
              </w:rPr>
              <w:t xml:space="preserve"> 202</w:t>
            </w:r>
            <w:r>
              <w:rPr>
                <w:rFonts w:ascii="Cambria" w:hAnsi="Cambria"/>
                <w:sz w:val="20"/>
              </w:rPr>
              <w:t>2-2023</w:t>
            </w:r>
          </w:p>
          <w:p w14:paraId="076C4518" w14:textId="77777777" w:rsidR="00AA4CBE" w:rsidRDefault="00AA4CBE" w:rsidP="00AA4CBE">
            <w:pPr>
              <w:jc w:val="both"/>
              <w:rPr>
                <w:rFonts w:ascii="Cambria" w:hAnsi="Cambria"/>
                <w:sz w:val="20"/>
              </w:rPr>
            </w:pPr>
          </w:p>
          <w:p w14:paraId="382670D5" w14:textId="4162FBFA" w:rsidR="00AA4CBE" w:rsidRDefault="00AA4CBE" w:rsidP="00AA4CBE">
            <w:p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Doctoral Student Service Award</w:t>
            </w:r>
            <w:r w:rsidR="00E85577">
              <w:rPr>
                <w:rFonts w:ascii="Cambria" w:hAnsi="Cambria"/>
                <w:sz w:val="20"/>
              </w:rPr>
              <w:t>, AIS</w:t>
            </w:r>
            <w:r>
              <w:rPr>
                <w:rFonts w:ascii="Cambria" w:hAnsi="Cambria"/>
                <w:sz w:val="20"/>
              </w:rPr>
              <w:t xml:space="preserve">                                                                                                                  2022</w:t>
            </w:r>
          </w:p>
          <w:p w14:paraId="35C36A0E" w14:textId="77777777" w:rsidR="00AA4CBE" w:rsidRDefault="00AA4CBE" w:rsidP="00AA4CBE">
            <w:pPr>
              <w:jc w:val="both"/>
            </w:pPr>
          </w:p>
          <w:p w14:paraId="24C875C0" w14:textId="258776C5" w:rsidR="00AA4CBE" w:rsidRPr="00A55168" w:rsidRDefault="00AA4CBE" w:rsidP="00AA4CBE">
            <w:pPr>
              <w:jc w:val="both"/>
              <w:rPr>
                <w:rFonts w:ascii="Cambria" w:hAnsi="Cambria"/>
                <w:sz w:val="20"/>
              </w:rPr>
            </w:pPr>
            <w:hyperlink r:id="rId41" w:history="1">
              <w:r w:rsidRPr="00A55168">
                <w:rPr>
                  <w:rStyle w:val="Hyperlink"/>
                  <w:rFonts w:ascii="Cambria" w:hAnsi="Cambria"/>
                  <w:sz w:val="20"/>
                </w:rPr>
                <w:t>Health Informatics Education</w:t>
              </w:r>
            </w:hyperlink>
            <w:r w:rsidRPr="00A55168">
              <w:rPr>
                <w:rFonts w:ascii="Cambria" w:hAnsi="Cambria"/>
                <w:sz w:val="20"/>
              </w:rPr>
              <w:t xml:space="preserve"> Grant</w:t>
            </w:r>
            <w:r>
              <w:rPr>
                <w:rFonts w:ascii="Cambria" w:hAnsi="Cambria"/>
                <w:sz w:val="20"/>
              </w:rPr>
              <w:t xml:space="preserve"> (Co-PI)</w:t>
            </w:r>
            <w:r w:rsidR="00767784">
              <w:rPr>
                <w:rFonts w:ascii="Cambria" w:hAnsi="Cambria"/>
                <w:sz w:val="20"/>
              </w:rPr>
              <w:t>, $5000</w:t>
            </w:r>
            <w:r>
              <w:rPr>
                <w:rFonts w:ascii="Cambria" w:hAnsi="Cambria"/>
                <w:sz w:val="20"/>
              </w:rPr>
              <w:t xml:space="preserve">          </w:t>
            </w:r>
            <w:r w:rsidR="00767784">
              <w:rPr>
                <w:rFonts w:ascii="Cambria" w:hAnsi="Cambria"/>
                <w:sz w:val="20"/>
              </w:rPr>
              <w:t xml:space="preserve">      </w:t>
            </w:r>
            <w:r>
              <w:rPr>
                <w:rFonts w:ascii="Cambria" w:hAnsi="Cambria"/>
                <w:sz w:val="20"/>
              </w:rPr>
              <w:t xml:space="preserve">                                                          </w:t>
            </w:r>
            <w:r w:rsidRPr="00A55168">
              <w:rPr>
                <w:rFonts w:ascii="Cambria" w:hAnsi="Cambria"/>
                <w:sz w:val="20"/>
              </w:rPr>
              <w:t>2021</w:t>
            </w:r>
            <w:r>
              <w:rPr>
                <w:rFonts w:ascii="Cambria" w:hAnsi="Cambria"/>
                <w:sz w:val="20"/>
              </w:rPr>
              <w:t>-2022</w:t>
            </w:r>
          </w:p>
          <w:p w14:paraId="395A1859" w14:textId="77777777" w:rsidR="00AA4CBE" w:rsidRPr="00A55168" w:rsidRDefault="00AA4CBE" w:rsidP="00AA4CBE">
            <w:pPr>
              <w:rPr>
                <w:rFonts w:ascii="Cambria" w:hAnsi="Cambria"/>
                <w:sz w:val="20"/>
              </w:rPr>
            </w:pPr>
          </w:p>
          <w:p w14:paraId="5064E0C1" w14:textId="08FD7342" w:rsidR="00AA4CBE" w:rsidRPr="00A55168" w:rsidRDefault="00E85577" w:rsidP="00AA4CBE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ICIS </w:t>
            </w:r>
            <w:r w:rsidR="00AA4CBE" w:rsidRPr="00A55168">
              <w:rPr>
                <w:rFonts w:ascii="Cambria" w:hAnsi="Cambria"/>
                <w:sz w:val="20"/>
              </w:rPr>
              <w:t xml:space="preserve">Registration Grant, </w:t>
            </w:r>
            <w:r>
              <w:rPr>
                <w:rFonts w:ascii="Cambria" w:hAnsi="Cambria"/>
                <w:sz w:val="20"/>
              </w:rPr>
              <w:t>AIS</w:t>
            </w:r>
            <w:r w:rsidR="00AA4CBE" w:rsidRPr="00A55168">
              <w:rPr>
                <w:rFonts w:ascii="Cambria" w:hAnsi="Cambria"/>
                <w:sz w:val="20"/>
              </w:rPr>
              <w:t xml:space="preserve">                                                                                                                       </w:t>
            </w:r>
            <w:r w:rsidR="00AA4CBE">
              <w:rPr>
                <w:rFonts w:ascii="Cambria" w:hAnsi="Cambria"/>
                <w:sz w:val="20"/>
              </w:rPr>
              <w:t xml:space="preserve">  </w:t>
            </w:r>
            <w:r w:rsidR="00AA4CBE" w:rsidRPr="00A55168">
              <w:rPr>
                <w:rFonts w:ascii="Cambria" w:hAnsi="Cambria"/>
                <w:sz w:val="20"/>
              </w:rPr>
              <w:t xml:space="preserve">      2021</w:t>
            </w:r>
          </w:p>
          <w:p w14:paraId="490F1E76" w14:textId="77777777" w:rsidR="00AA4CBE" w:rsidRPr="00A55168" w:rsidRDefault="00AA4CBE" w:rsidP="00AA4CBE">
            <w:pPr>
              <w:rPr>
                <w:rFonts w:ascii="Cambria" w:hAnsi="Cambria"/>
                <w:sz w:val="20"/>
              </w:rPr>
            </w:pPr>
          </w:p>
          <w:p w14:paraId="6410603E" w14:textId="77777777" w:rsidR="00AA4CBE" w:rsidRPr="00A55168" w:rsidRDefault="00AA4CBE" w:rsidP="00AA4CBE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sz w:val="20"/>
              </w:rPr>
              <w:t>Dissertation Evidence Acquisition Fellowship, FIU                                                                                   2021</w:t>
            </w:r>
          </w:p>
          <w:p w14:paraId="73A8E95B" w14:textId="77777777" w:rsidR="00AA4CBE" w:rsidRDefault="00AA4CBE" w:rsidP="00AA4CBE">
            <w:pPr>
              <w:rPr>
                <w:rFonts w:ascii="Cambria" w:hAnsi="Cambria"/>
                <w:sz w:val="20"/>
              </w:rPr>
            </w:pPr>
          </w:p>
          <w:p w14:paraId="43ACDD47" w14:textId="740B6184" w:rsidR="00AA4CBE" w:rsidRPr="00A55168" w:rsidRDefault="00AA4CBE" w:rsidP="00AA4CBE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sz w:val="20"/>
              </w:rPr>
              <w:t>Cornell Fellowship, Cornell College                                                                                                                2017</w:t>
            </w:r>
          </w:p>
          <w:p w14:paraId="59B1B34D" w14:textId="77777777" w:rsidR="00AA4CBE" w:rsidRPr="00A55168" w:rsidRDefault="00AA4CBE" w:rsidP="00AA4CBE">
            <w:pPr>
              <w:rPr>
                <w:rFonts w:ascii="Cambria" w:hAnsi="Cambria"/>
                <w:sz w:val="20"/>
              </w:rPr>
            </w:pPr>
          </w:p>
          <w:p w14:paraId="113867E5" w14:textId="77777777" w:rsidR="00AA4CBE" w:rsidRPr="00A55168" w:rsidRDefault="00AA4CBE" w:rsidP="00AA4CBE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sz w:val="20"/>
              </w:rPr>
              <w:t>Presidential Scholarship, Cornell College                                                                                         2014-2018</w:t>
            </w:r>
          </w:p>
          <w:p w14:paraId="3BF66447" w14:textId="77777777" w:rsidR="00AA4CBE" w:rsidRPr="00A55168" w:rsidRDefault="00AA4CBE" w:rsidP="00AA4CBE">
            <w:pPr>
              <w:rPr>
                <w:rFonts w:ascii="Cambria" w:hAnsi="Cambria"/>
                <w:sz w:val="20"/>
              </w:rPr>
            </w:pPr>
          </w:p>
          <w:p w14:paraId="26C5253C" w14:textId="77777777" w:rsidR="000E2DDB" w:rsidRDefault="00AA4CBE" w:rsidP="00AA4CBE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sz w:val="20"/>
              </w:rPr>
              <w:t>Future Leaders Exchange Program</w:t>
            </w:r>
            <w:r>
              <w:rPr>
                <w:rFonts w:ascii="Cambria" w:hAnsi="Cambria"/>
                <w:sz w:val="20"/>
              </w:rPr>
              <w:t xml:space="preserve"> Grant</w:t>
            </w:r>
            <w:r w:rsidRPr="00A55168">
              <w:rPr>
                <w:rFonts w:ascii="Cambria" w:hAnsi="Cambria"/>
                <w:sz w:val="20"/>
              </w:rPr>
              <w:t xml:space="preserve">, US Department of State                 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A55168">
              <w:rPr>
                <w:rFonts w:ascii="Cambria" w:hAnsi="Cambria"/>
                <w:sz w:val="20"/>
              </w:rPr>
              <w:t xml:space="preserve">                        2013-2014</w:t>
            </w:r>
          </w:p>
          <w:p w14:paraId="4102395F" w14:textId="77777777" w:rsidR="006821E3" w:rsidRDefault="006821E3" w:rsidP="00FF7D4A">
            <w:pPr>
              <w:rPr>
                <w:rFonts w:ascii="Cambria" w:hAnsi="Cambria"/>
                <w:b/>
                <w:bCs/>
                <w:sz w:val="20"/>
              </w:rPr>
            </w:pPr>
          </w:p>
          <w:p w14:paraId="6BECB69B" w14:textId="77777777" w:rsidR="006821E3" w:rsidRDefault="006821E3" w:rsidP="00FF7D4A">
            <w:pPr>
              <w:rPr>
                <w:rFonts w:ascii="Cambria" w:hAnsi="Cambria"/>
                <w:b/>
                <w:bCs/>
                <w:sz w:val="20"/>
              </w:rPr>
            </w:pPr>
          </w:p>
          <w:p w14:paraId="45CBED3C" w14:textId="0B6F1EEE" w:rsidR="00FF7D4A" w:rsidRPr="009D2CD3" w:rsidRDefault="00FF7D4A" w:rsidP="00FF7D4A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</w:rPr>
              <w:t>OGx</w:t>
            </w:r>
            <w:proofErr w:type="spellEnd"/>
            <w:r>
              <w:rPr>
                <w:rFonts w:ascii="Cambria" w:hAnsi="Cambria"/>
                <w:b/>
                <w:bCs/>
                <w:sz w:val="20"/>
              </w:rPr>
              <w:t xml:space="preserve"> Consulting, </w:t>
            </w:r>
            <w:r w:rsidRPr="009D2CD3">
              <w:rPr>
                <w:rFonts w:ascii="Cambria" w:hAnsi="Cambria"/>
                <w:sz w:val="20"/>
              </w:rPr>
              <w:t xml:space="preserve">Centennial, CO  </w:t>
            </w:r>
            <w:r>
              <w:rPr>
                <w:rFonts w:ascii="Cambria" w:hAnsi="Cambria"/>
                <w:sz w:val="20"/>
              </w:rPr>
              <w:t xml:space="preserve">                                                                                   June 2023 – July 2023 </w:t>
            </w:r>
          </w:p>
          <w:p w14:paraId="3B58E386" w14:textId="77777777" w:rsidR="00FF7D4A" w:rsidRDefault="00FF7D4A" w:rsidP="00FF7D4A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Business Consulting Summer Fellow</w:t>
            </w:r>
          </w:p>
          <w:p w14:paraId="5C1D6584" w14:textId="77777777" w:rsidR="00FF7D4A" w:rsidRPr="009D2CD3" w:rsidRDefault="00FF7D4A" w:rsidP="00FF7D4A">
            <w:pPr>
              <w:rPr>
                <w:rFonts w:ascii="Cambria" w:hAnsi="Cambria"/>
                <w:sz w:val="20"/>
              </w:rPr>
            </w:pPr>
          </w:p>
          <w:p w14:paraId="6ECC70FC" w14:textId="77777777" w:rsidR="00FF7D4A" w:rsidRPr="00A55168" w:rsidRDefault="00FF7D4A" w:rsidP="00FF7D4A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>Pfizer</w:t>
            </w:r>
            <w:r w:rsidRPr="00A55168">
              <w:rPr>
                <w:rFonts w:ascii="Cambria" w:hAnsi="Cambria"/>
                <w:sz w:val="20"/>
              </w:rPr>
              <w:t>,</w:t>
            </w:r>
            <w:r w:rsidRPr="00A55168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A55168">
              <w:rPr>
                <w:rFonts w:ascii="Cambria" w:hAnsi="Cambria"/>
                <w:sz w:val="20"/>
              </w:rPr>
              <w:t>Moscow, Russia</w:t>
            </w:r>
            <w:r w:rsidRPr="00A55168">
              <w:rPr>
                <w:rFonts w:ascii="Cambria" w:hAnsi="Cambria"/>
                <w:b/>
                <w:bCs/>
                <w:sz w:val="20"/>
              </w:rPr>
              <w:t xml:space="preserve">  </w:t>
            </w:r>
            <w:r w:rsidRPr="00A55168">
              <w:rPr>
                <w:rFonts w:ascii="Cambria" w:hAnsi="Cambria"/>
                <w:sz w:val="20"/>
              </w:rPr>
              <w:t xml:space="preserve">                                                                                                       June 2018-July 2018                                                                                                             </w:t>
            </w:r>
          </w:p>
          <w:p w14:paraId="3417734D" w14:textId="77777777" w:rsidR="00FF7D4A" w:rsidRPr="00A55168" w:rsidRDefault="00FF7D4A" w:rsidP="00FF7D4A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sz w:val="20"/>
              </w:rPr>
              <w:t>Project Assistant</w:t>
            </w:r>
          </w:p>
          <w:p w14:paraId="02AF1F47" w14:textId="77777777" w:rsidR="00FF7D4A" w:rsidRPr="00A55168" w:rsidRDefault="00FF7D4A" w:rsidP="00FF7D4A">
            <w:pPr>
              <w:rPr>
                <w:rFonts w:ascii="Cambria" w:hAnsi="Cambria"/>
                <w:b/>
                <w:bCs/>
                <w:sz w:val="20"/>
              </w:rPr>
            </w:pPr>
          </w:p>
          <w:p w14:paraId="134F9327" w14:textId="77777777" w:rsidR="00FF7D4A" w:rsidRPr="00A55168" w:rsidRDefault="00FF7D4A" w:rsidP="00FF7D4A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>Teacher Created Materials</w:t>
            </w:r>
            <w:r w:rsidRPr="00A55168">
              <w:rPr>
                <w:rFonts w:ascii="Cambria" w:hAnsi="Cambria"/>
                <w:sz w:val="20"/>
              </w:rPr>
              <w:t>, Huntington Beach, CA                                                   May 2017-July 2017</w:t>
            </w:r>
          </w:p>
          <w:p w14:paraId="6ECD0706" w14:textId="77777777" w:rsidR="00FF7D4A" w:rsidRPr="00A55168" w:rsidRDefault="00FF7D4A" w:rsidP="00FF7D4A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sz w:val="20"/>
              </w:rPr>
              <w:t>Finance and Operations Intern</w:t>
            </w:r>
          </w:p>
          <w:p w14:paraId="4A936970" w14:textId="77777777" w:rsidR="00FF7D4A" w:rsidRPr="00A55168" w:rsidRDefault="00FF7D4A" w:rsidP="00FF7D4A">
            <w:pPr>
              <w:rPr>
                <w:rFonts w:ascii="Cambria" w:hAnsi="Cambria"/>
                <w:sz w:val="20"/>
              </w:rPr>
            </w:pPr>
          </w:p>
          <w:p w14:paraId="1440DC0F" w14:textId="77777777" w:rsidR="00FF7D4A" w:rsidRPr="00A55168" w:rsidRDefault="00FF7D4A" w:rsidP="00FF7D4A">
            <w:pPr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>Grayling</w:t>
            </w:r>
            <w:r w:rsidRPr="00A55168">
              <w:rPr>
                <w:rFonts w:ascii="Cambria" w:hAnsi="Cambria"/>
                <w:sz w:val="20"/>
              </w:rPr>
              <w:t>, Moscow, Russia                                                                                                                        June 2015</w:t>
            </w:r>
          </w:p>
          <w:p w14:paraId="1746F448" w14:textId="77777777" w:rsidR="00FF7D4A" w:rsidRDefault="00FF7D4A" w:rsidP="00FF7D4A">
            <w:pPr>
              <w:rPr>
                <w:rFonts w:ascii="Cambria" w:hAnsi="Cambria" w:cs="Verdana"/>
                <w:sz w:val="20"/>
                <w:szCs w:val="20"/>
              </w:rPr>
            </w:pPr>
            <w:r w:rsidRPr="00A55168">
              <w:rPr>
                <w:rFonts w:ascii="Cambria" w:hAnsi="Cambria" w:cs="Verdana"/>
                <w:sz w:val="20"/>
                <w:szCs w:val="20"/>
              </w:rPr>
              <w:t>Future Tech Intern</w:t>
            </w:r>
          </w:p>
          <w:p w14:paraId="7F2F0970" w14:textId="5FF9D724" w:rsidR="00EC501F" w:rsidRPr="00AA4CBE" w:rsidRDefault="00EC501F" w:rsidP="00AA4CBE">
            <w:pPr>
              <w:rPr>
                <w:rFonts w:ascii="Cambria" w:hAnsi="Cambria"/>
                <w:sz w:val="20"/>
              </w:rPr>
            </w:pPr>
          </w:p>
        </w:tc>
      </w:tr>
      <w:tr w:rsidR="005A22D5" w:rsidRPr="00A55168" w14:paraId="1C1F84A0" w14:textId="77777777" w:rsidTr="00AB67D6">
        <w:trPr>
          <w:trHeight w:val="483"/>
        </w:trPr>
        <w:tc>
          <w:tcPr>
            <w:tcW w:w="1653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0B2D126F" w14:textId="77777777" w:rsidR="002506BB" w:rsidRPr="002506BB" w:rsidRDefault="002506BB" w:rsidP="00D17303">
            <w:pPr>
              <w:pStyle w:val="Zawartotabeli"/>
              <w:rPr>
                <w:rFonts w:ascii="Cambria" w:hAnsi="Cambria" w:cs="Verdana"/>
                <w:b/>
                <w:bCs/>
                <w:sz w:val="11"/>
                <w:szCs w:val="11"/>
              </w:rPr>
            </w:pPr>
          </w:p>
          <w:p w14:paraId="6ABE24EA" w14:textId="6E9953B4" w:rsidR="00AA4CBE" w:rsidRDefault="00AA4CBE" w:rsidP="00D17303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>
              <w:rPr>
                <w:rFonts w:ascii="Cambria" w:hAnsi="Cambria" w:cs="Verdana"/>
                <w:b/>
                <w:bCs/>
                <w:sz w:val="20"/>
                <w:szCs w:val="20"/>
              </w:rPr>
              <w:t>SERVICE</w:t>
            </w:r>
          </w:p>
          <w:p w14:paraId="3345BC61" w14:textId="77777777" w:rsidR="006E7F0E" w:rsidRDefault="006E7F0E" w:rsidP="00D17303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67AE15B" w14:textId="77777777" w:rsidR="006E7F0E" w:rsidRDefault="006E7F0E" w:rsidP="00D17303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2AF074A" w14:textId="77777777" w:rsidR="006E7F0E" w:rsidRDefault="006E7F0E" w:rsidP="00D17303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7EEC8489" w14:textId="77777777" w:rsidR="006E7F0E" w:rsidRDefault="006E7F0E" w:rsidP="00D17303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315DFAC" w14:textId="77777777" w:rsidR="006E7F0E" w:rsidRDefault="006E7F0E" w:rsidP="00D17303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3BC7AD6" w14:textId="77777777" w:rsidR="006E7F0E" w:rsidRDefault="006E7F0E" w:rsidP="00D17303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11C5DEE6" w14:textId="77777777" w:rsidR="006E7F0E" w:rsidRDefault="006E7F0E" w:rsidP="00D17303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81BA22A" w14:textId="3F0960B6" w:rsidR="00D17303" w:rsidRPr="007871DF" w:rsidRDefault="00D17303" w:rsidP="000E2DDB">
            <w:pPr>
              <w:pStyle w:val="Zawartotabeli"/>
              <w:rPr>
                <w:rFonts w:ascii="Cambria" w:hAnsi="Cambria" w:cs="Verdana"/>
                <w:b/>
                <w:bCs/>
                <w:sz w:val="10"/>
                <w:szCs w:val="10"/>
              </w:rPr>
            </w:pPr>
          </w:p>
        </w:tc>
        <w:tc>
          <w:tcPr>
            <w:tcW w:w="8517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0FBCE922" w14:textId="77777777" w:rsidR="00AA4CBE" w:rsidRPr="00AD77F9" w:rsidRDefault="00AA4CBE" w:rsidP="00AA4CBE">
            <w:pPr>
              <w:jc w:val="both"/>
              <w:rPr>
                <w:rFonts w:ascii="Cambria" w:hAnsi="Cambria"/>
                <w:b/>
                <w:bCs/>
                <w:sz w:val="8"/>
                <w:szCs w:val="13"/>
              </w:rPr>
            </w:pPr>
          </w:p>
          <w:p w14:paraId="7F0B495F" w14:textId="13ADB2BC" w:rsidR="00121EAB" w:rsidRDefault="00121EAB" w:rsidP="00AA4CBE">
            <w:pPr>
              <w:jc w:val="both"/>
              <w:rPr>
                <w:rFonts w:ascii="Cambria" w:hAnsi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>Member</w:t>
            </w:r>
            <w:r w:rsidR="00323159">
              <w:rPr>
                <w:rFonts w:ascii="Cambria" w:hAnsi="Cambria"/>
                <w:b/>
                <w:bCs/>
                <w:sz w:val="20"/>
              </w:rPr>
              <w:t xml:space="preserve">                                                                                                                               </w:t>
            </w:r>
            <w:r w:rsidR="00323159" w:rsidRPr="003E1345">
              <w:rPr>
                <w:rFonts w:ascii="Cambria" w:hAnsi="Cambria"/>
                <w:sz w:val="20"/>
              </w:rPr>
              <w:t>January 202</w:t>
            </w:r>
            <w:r w:rsidR="00323159">
              <w:rPr>
                <w:rFonts w:ascii="Cambria" w:hAnsi="Cambria"/>
                <w:sz w:val="20"/>
              </w:rPr>
              <w:t>4</w:t>
            </w:r>
            <w:r w:rsidR="00323159" w:rsidRPr="003E1345">
              <w:rPr>
                <w:rFonts w:ascii="Cambria" w:hAnsi="Cambria"/>
                <w:sz w:val="20"/>
              </w:rPr>
              <w:t xml:space="preserve"> – </w:t>
            </w:r>
            <w:r w:rsidR="00EE144C">
              <w:rPr>
                <w:rFonts w:ascii="Cambria" w:hAnsi="Cambria"/>
                <w:sz w:val="20"/>
              </w:rPr>
              <w:t>May 2025</w:t>
            </w:r>
          </w:p>
          <w:p w14:paraId="020645DD" w14:textId="25DEB156" w:rsidR="00121EAB" w:rsidRPr="00323159" w:rsidRDefault="00323159" w:rsidP="00AA4CBE">
            <w:pPr>
              <w:jc w:val="both"/>
              <w:rPr>
                <w:rFonts w:ascii="Cambria" w:hAnsi="Cambria"/>
                <w:sz w:val="20"/>
              </w:rPr>
            </w:pPr>
            <w:r w:rsidRPr="00323159">
              <w:rPr>
                <w:rFonts w:ascii="Cambria" w:hAnsi="Cambria"/>
                <w:sz w:val="20"/>
              </w:rPr>
              <w:t>Master’s (Curriculum) Program Committee at the University of Memphis</w:t>
            </w:r>
          </w:p>
          <w:p w14:paraId="7520C5C9" w14:textId="77777777" w:rsidR="00323159" w:rsidRDefault="00323159" w:rsidP="00AA4CBE">
            <w:pPr>
              <w:jc w:val="both"/>
              <w:rPr>
                <w:rFonts w:ascii="Cambria" w:hAnsi="Cambria"/>
                <w:b/>
                <w:bCs/>
                <w:sz w:val="20"/>
              </w:rPr>
            </w:pPr>
          </w:p>
          <w:p w14:paraId="198726C2" w14:textId="0BEC3072" w:rsidR="00AA4CBE" w:rsidRPr="003E1345" w:rsidRDefault="00AA4CBE" w:rsidP="00AA4CBE">
            <w:pPr>
              <w:jc w:val="both"/>
              <w:rPr>
                <w:rFonts w:ascii="Cambria" w:hAnsi="Cambria"/>
                <w:sz w:val="20"/>
              </w:rPr>
            </w:pPr>
            <w:r w:rsidRPr="00E40060">
              <w:rPr>
                <w:rFonts w:ascii="Cambria" w:hAnsi="Cambria"/>
                <w:b/>
                <w:bCs/>
                <w:sz w:val="20"/>
              </w:rPr>
              <w:t xml:space="preserve">Vice President </w:t>
            </w:r>
            <w:r>
              <w:rPr>
                <w:rFonts w:ascii="Cambria" w:hAnsi="Cambria"/>
                <w:b/>
                <w:bCs/>
                <w:sz w:val="20"/>
              </w:rPr>
              <w:t xml:space="preserve">                                                                                                      </w:t>
            </w:r>
            <w:r w:rsidRPr="003E1345">
              <w:rPr>
                <w:rFonts w:ascii="Cambria" w:hAnsi="Cambria"/>
                <w:sz w:val="20"/>
              </w:rPr>
              <w:t xml:space="preserve">January 2022 – </w:t>
            </w:r>
            <w:r>
              <w:rPr>
                <w:rFonts w:ascii="Cambria" w:hAnsi="Cambria"/>
                <w:sz w:val="20"/>
              </w:rPr>
              <w:t>December 2022</w:t>
            </w:r>
          </w:p>
          <w:p w14:paraId="70E6A722" w14:textId="77777777" w:rsidR="00AA4CBE" w:rsidRPr="003E1345" w:rsidRDefault="00AA4CBE" w:rsidP="00AA4CBE">
            <w:pPr>
              <w:jc w:val="both"/>
              <w:rPr>
                <w:rFonts w:ascii="Cambria" w:hAnsi="Cambria"/>
                <w:sz w:val="20"/>
              </w:rPr>
            </w:pPr>
            <w:r w:rsidRPr="003E1345">
              <w:rPr>
                <w:rFonts w:ascii="Cambria" w:hAnsi="Cambria"/>
                <w:sz w:val="20"/>
              </w:rPr>
              <w:t xml:space="preserve">AIS Doctoral Student College </w:t>
            </w:r>
          </w:p>
          <w:p w14:paraId="5BA6A834" w14:textId="77777777" w:rsidR="00AA4CBE" w:rsidRDefault="00AA4CBE" w:rsidP="00AA4CBE">
            <w:pPr>
              <w:jc w:val="both"/>
              <w:rPr>
                <w:rFonts w:ascii="Cambria" w:hAnsi="Cambria"/>
                <w:sz w:val="20"/>
              </w:rPr>
            </w:pPr>
          </w:p>
          <w:p w14:paraId="238FBF77" w14:textId="77777777" w:rsidR="00AA4CBE" w:rsidRPr="00E40060" w:rsidRDefault="00AA4CBE" w:rsidP="00AA4CBE">
            <w:pPr>
              <w:jc w:val="both"/>
              <w:rPr>
                <w:rFonts w:ascii="Cambria" w:hAnsi="Cambria"/>
                <w:b/>
                <w:bCs/>
                <w:sz w:val="20"/>
              </w:rPr>
            </w:pPr>
            <w:r w:rsidRPr="00E40060">
              <w:rPr>
                <w:rFonts w:ascii="Cambria" w:hAnsi="Cambria"/>
                <w:b/>
                <w:bCs/>
                <w:sz w:val="20"/>
              </w:rPr>
              <w:t xml:space="preserve">Journal Reviewer </w:t>
            </w:r>
          </w:p>
          <w:p w14:paraId="5CB0F346" w14:textId="251B75A4" w:rsidR="00AA4CBE" w:rsidRDefault="00AA4CBE" w:rsidP="00AA4CBE">
            <w:pPr>
              <w:jc w:val="both"/>
              <w:rPr>
                <w:rFonts w:ascii="Cambria" w:hAnsi="Cambria"/>
                <w:sz w:val="20"/>
              </w:rPr>
            </w:pPr>
            <w:r w:rsidRPr="003E1345">
              <w:rPr>
                <w:rFonts w:ascii="Cambria" w:hAnsi="Cambria"/>
                <w:sz w:val="20"/>
              </w:rPr>
              <w:t>Journal of Medical Internet Research, The DATA BASE for Advances in Information Systems, Journal of Healthcare Informatics Research</w:t>
            </w:r>
            <w:r>
              <w:rPr>
                <w:rFonts w:ascii="Cambria" w:hAnsi="Cambria"/>
                <w:sz w:val="20"/>
              </w:rPr>
              <w:t>, Journal of Management Information Systems, Business &amp; Information Systems Engineering</w:t>
            </w:r>
            <w:r w:rsidR="0089693C">
              <w:rPr>
                <w:rFonts w:ascii="Cambria" w:hAnsi="Cambria"/>
                <w:sz w:val="20"/>
              </w:rPr>
              <w:t>, Information Systems Journal</w:t>
            </w:r>
            <w:r w:rsidR="00B95D2D">
              <w:rPr>
                <w:rFonts w:ascii="Cambria" w:hAnsi="Cambria"/>
                <w:sz w:val="20"/>
              </w:rPr>
              <w:t>, Health Systems</w:t>
            </w:r>
          </w:p>
          <w:p w14:paraId="0B71A35E" w14:textId="77777777" w:rsidR="00AA4CBE" w:rsidRPr="003E1345" w:rsidRDefault="00AA4CBE" w:rsidP="00AA4CBE">
            <w:pPr>
              <w:jc w:val="both"/>
              <w:rPr>
                <w:rFonts w:ascii="Cambria" w:hAnsi="Cambria"/>
                <w:sz w:val="20"/>
              </w:rPr>
            </w:pPr>
          </w:p>
          <w:p w14:paraId="219505F2" w14:textId="77777777" w:rsidR="00AA4CBE" w:rsidRPr="00E40060" w:rsidRDefault="00AA4CBE" w:rsidP="00AA4CBE">
            <w:pPr>
              <w:jc w:val="both"/>
              <w:rPr>
                <w:rFonts w:ascii="Cambria" w:hAnsi="Cambria"/>
                <w:b/>
                <w:bCs/>
                <w:sz w:val="20"/>
              </w:rPr>
            </w:pPr>
            <w:r w:rsidRPr="00E40060">
              <w:rPr>
                <w:rFonts w:ascii="Cambria" w:hAnsi="Cambria"/>
                <w:b/>
                <w:bCs/>
                <w:sz w:val="20"/>
              </w:rPr>
              <w:t>Conference Reviewer</w:t>
            </w:r>
          </w:p>
          <w:p w14:paraId="6D11E29D" w14:textId="77777777" w:rsidR="00AA4CBE" w:rsidRPr="003E1345" w:rsidRDefault="00AA4CBE" w:rsidP="00AA4CBE">
            <w:pPr>
              <w:jc w:val="both"/>
              <w:rPr>
                <w:rFonts w:ascii="Cambria" w:hAnsi="Cambria"/>
                <w:sz w:val="20"/>
              </w:rPr>
            </w:pPr>
            <w:r w:rsidRPr="003E1345">
              <w:rPr>
                <w:rFonts w:ascii="Cambria" w:hAnsi="Cambria"/>
                <w:sz w:val="20"/>
              </w:rPr>
              <w:t xml:space="preserve">Americas Conference on Information Systems (AMCIS), European Conference on Information </w:t>
            </w:r>
          </w:p>
          <w:p w14:paraId="622F88BC" w14:textId="77777777" w:rsidR="00AA4CBE" w:rsidRPr="003E1345" w:rsidRDefault="00AA4CBE" w:rsidP="00AA4CBE">
            <w:pPr>
              <w:jc w:val="both"/>
              <w:rPr>
                <w:rFonts w:ascii="Cambria" w:hAnsi="Cambria"/>
                <w:sz w:val="20"/>
              </w:rPr>
            </w:pPr>
            <w:r w:rsidRPr="003E1345">
              <w:rPr>
                <w:rFonts w:ascii="Cambria" w:hAnsi="Cambria"/>
                <w:sz w:val="20"/>
              </w:rPr>
              <w:t xml:space="preserve">Systems (ECIS), International Conference on Information Systems (ICIS), Hawaii International </w:t>
            </w:r>
          </w:p>
          <w:p w14:paraId="172907DE" w14:textId="549D7D1F" w:rsidR="00AA4CBE" w:rsidRPr="00AA4CBE" w:rsidRDefault="00AA4CBE" w:rsidP="00AA4CBE">
            <w:pPr>
              <w:rPr>
                <w:rFonts w:ascii="Cambria" w:hAnsi="Cambria" w:cs="Verdana"/>
                <w:sz w:val="20"/>
                <w:szCs w:val="20"/>
              </w:rPr>
            </w:pPr>
            <w:r w:rsidRPr="003E1345">
              <w:rPr>
                <w:rFonts w:ascii="Cambria" w:hAnsi="Cambria"/>
                <w:sz w:val="20"/>
              </w:rPr>
              <w:t>Conference on System Sciences (HICSS), International Conference on Design Science Research in Information Systems and Technology (DESRIST)</w:t>
            </w:r>
            <w:r>
              <w:rPr>
                <w:rFonts w:ascii="Cambria" w:hAnsi="Cambria"/>
                <w:sz w:val="20"/>
              </w:rPr>
              <w:t>, American Medical Informatics Association (AMIA)</w:t>
            </w:r>
          </w:p>
        </w:tc>
      </w:tr>
      <w:tr w:rsidR="005A22D5" w:rsidRPr="00A55168" w14:paraId="12B01855" w14:textId="77777777" w:rsidTr="00E35BCD">
        <w:trPr>
          <w:gridBefore w:val="1"/>
          <w:wBefore w:w="146" w:type="dxa"/>
          <w:trHeight w:val="753"/>
        </w:trPr>
        <w:tc>
          <w:tcPr>
            <w:tcW w:w="1564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2DAB4B83" w14:textId="77777777" w:rsidR="007427EC" w:rsidRDefault="007427EC" w:rsidP="005A22D5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6708B55D" w14:textId="77777777" w:rsidR="00AD77F9" w:rsidRPr="00EC501F" w:rsidRDefault="00AD77F9" w:rsidP="005A22D5">
            <w:pPr>
              <w:pStyle w:val="Zawartotabeli"/>
              <w:rPr>
                <w:rFonts w:ascii="Cambria" w:hAnsi="Cambria" w:cs="Verdana"/>
                <w:b/>
                <w:bCs/>
                <w:sz w:val="2"/>
                <w:szCs w:val="2"/>
              </w:rPr>
            </w:pPr>
          </w:p>
          <w:p w14:paraId="1F3E5BCF" w14:textId="40559113" w:rsidR="005A22D5" w:rsidRDefault="005A22D5" w:rsidP="005A22D5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 w:rsidRPr="00A55168">
              <w:rPr>
                <w:rFonts w:ascii="Cambria" w:hAnsi="Cambria" w:cs="Verdana"/>
                <w:b/>
                <w:bCs/>
                <w:sz w:val="20"/>
                <w:szCs w:val="20"/>
              </w:rPr>
              <w:t>OTHER</w:t>
            </w:r>
          </w:p>
          <w:p w14:paraId="71E0F6F3" w14:textId="77777777" w:rsidR="004245D2" w:rsidRDefault="004245D2" w:rsidP="005A22D5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AF9C942" w14:textId="77777777" w:rsidR="004245D2" w:rsidRDefault="004245D2" w:rsidP="005A22D5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08EB2C72" w14:textId="77777777" w:rsidR="00DC155F" w:rsidRDefault="00DC155F" w:rsidP="005A22D5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3D2F8D60" w14:textId="77777777" w:rsidR="007427EC" w:rsidRPr="00AD77F9" w:rsidRDefault="007427EC" w:rsidP="005A22D5">
            <w:pPr>
              <w:pStyle w:val="Zawartotabeli"/>
              <w:rPr>
                <w:rFonts w:ascii="Cambria" w:hAnsi="Cambria" w:cs="Verdana"/>
                <w:b/>
                <w:bCs/>
                <w:sz w:val="8"/>
                <w:szCs w:val="8"/>
              </w:rPr>
            </w:pPr>
          </w:p>
          <w:p w14:paraId="21A46A76" w14:textId="77777777" w:rsidR="00EE144C" w:rsidRDefault="00EE144C" w:rsidP="005A22D5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A3C9350" w14:textId="77777777" w:rsidR="00EE144C" w:rsidRDefault="00EE144C" w:rsidP="005A22D5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2388409C" w14:textId="2B737112" w:rsidR="004245D2" w:rsidRDefault="004245D2" w:rsidP="005A22D5">
            <w:pPr>
              <w:pStyle w:val="Zawartotabeli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5721A220" w14:textId="77777777" w:rsidR="007427EC" w:rsidRDefault="007427EC" w:rsidP="005A22D5">
            <w:pPr>
              <w:jc w:val="both"/>
              <w:rPr>
                <w:rFonts w:ascii="Cambria" w:hAnsi="Cambria"/>
                <w:b/>
                <w:bCs/>
                <w:sz w:val="20"/>
              </w:rPr>
            </w:pPr>
          </w:p>
          <w:p w14:paraId="46FC3822" w14:textId="77777777" w:rsidR="00AD77F9" w:rsidRPr="00EC501F" w:rsidRDefault="00AD77F9" w:rsidP="005A22D5">
            <w:pPr>
              <w:jc w:val="both"/>
              <w:rPr>
                <w:rFonts w:ascii="Cambria" w:hAnsi="Cambria"/>
                <w:b/>
                <w:bCs/>
                <w:sz w:val="2"/>
                <w:szCs w:val="6"/>
              </w:rPr>
            </w:pPr>
          </w:p>
          <w:p w14:paraId="63F66E76" w14:textId="45868DEB" w:rsidR="005A22D5" w:rsidRDefault="005A22D5" w:rsidP="005A22D5">
            <w:pPr>
              <w:jc w:val="both"/>
              <w:rPr>
                <w:rFonts w:ascii="Cambria" w:hAnsi="Cambria"/>
                <w:sz w:val="20"/>
              </w:rPr>
            </w:pPr>
            <w:r w:rsidRPr="00A55168">
              <w:rPr>
                <w:rFonts w:ascii="Cambria" w:hAnsi="Cambria"/>
                <w:b/>
                <w:bCs/>
                <w:sz w:val="20"/>
              </w:rPr>
              <w:t>Software:</w:t>
            </w:r>
            <w:r w:rsidRPr="00A5516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55168">
              <w:rPr>
                <w:rFonts w:ascii="Cambria" w:hAnsi="Cambria"/>
                <w:sz w:val="20"/>
              </w:rPr>
              <w:t>Dedoose</w:t>
            </w:r>
            <w:proofErr w:type="spellEnd"/>
            <w:r w:rsidRPr="00A55168">
              <w:rPr>
                <w:rFonts w:ascii="Cambria" w:hAnsi="Cambria"/>
                <w:sz w:val="20"/>
              </w:rPr>
              <w:t>, Mathematica, Minitab, NVivo, Python, R,</w:t>
            </w:r>
            <w:r w:rsidR="00A04C41">
              <w:rPr>
                <w:rFonts w:ascii="Cambria" w:hAnsi="Cambria"/>
                <w:sz w:val="20"/>
              </w:rPr>
              <w:t xml:space="preserve"> SAS,</w:t>
            </w:r>
            <w:r w:rsidRPr="00A5516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="00A3287C">
              <w:rPr>
                <w:rFonts w:ascii="Cambria" w:hAnsi="Cambria"/>
                <w:sz w:val="20"/>
              </w:rPr>
              <w:t>SmartPLS</w:t>
            </w:r>
            <w:proofErr w:type="spellEnd"/>
            <w:r w:rsidRPr="00A55168">
              <w:rPr>
                <w:rFonts w:ascii="Cambria" w:hAnsi="Cambria"/>
                <w:sz w:val="20"/>
              </w:rPr>
              <w:t>, SPSS, STATA, Tableau</w:t>
            </w:r>
          </w:p>
          <w:p w14:paraId="7FF8A1FE" w14:textId="77777777" w:rsidR="005A22D5" w:rsidRDefault="005A22D5" w:rsidP="005A22D5">
            <w:pPr>
              <w:jc w:val="both"/>
              <w:rPr>
                <w:rFonts w:ascii="Cambria" w:hAnsi="Cambria"/>
                <w:sz w:val="20"/>
              </w:rPr>
            </w:pPr>
          </w:p>
          <w:p w14:paraId="030132EE" w14:textId="3E92427F" w:rsidR="005A22D5" w:rsidRDefault="005A22D5" w:rsidP="005A22D5">
            <w:pPr>
              <w:jc w:val="both"/>
              <w:rPr>
                <w:rFonts w:ascii="Cambria" w:hAnsi="Cambria"/>
                <w:sz w:val="20"/>
              </w:rPr>
            </w:pPr>
            <w:r w:rsidRPr="00AA0734">
              <w:rPr>
                <w:rFonts w:ascii="Cambria" w:hAnsi="Cambria"/>
                <w:b/>
                <w:bCs/>
                <w:sz w:val="20"/>
              </w:rPr>
              <w:t>Languages:</w:t>
            </w:r>
            <w:r>
              <w:rPr>
                <w:rFonts w:ascii="Cambria" w:hAnsi="Cambria"/>
                <w:sz w:val="20"/>
              </w:rPr>
              <w:t xml:space="preserve"> English, Russian</w:t>
            </w:r>
          </w:p>
          <w:p w14:paraId="0ACDE13D" w14:textId="77777777" w:rsidR="00EE144C" w:rsidRDefault="00EE144C" w:rsidP="005A22D5">
            <w:pPr>
              <w:jc w:val="both"/>
              <w:rPr>
                <w:rFonts w:ascii="Cambria" w:hAnsi="Cambria"/>
                <w:sz w:val="20"/>
              </w:rPr>
            </w:pPr>
          </w:p>
          <w:p w14:paraId="0B5370C9" w14:textId="77777777" w:rsidR="00EE144C" w:rsidRDefault="00EE144C" w:rsidP="005A22D5">
            <w:pPr>
              <w:jc w:val="both"/>
              <w:rPr>
                <w:rFonts w:ascii="Cambria" w:hAnsi="Cambria"/>
                <w:sz w:val="20"/>
              </w:rPr>
            </w:pPr>
          </w:p>
          <w:p w14:paraId="62C2572B" w14:textId="77777777" w:rsidR="00EE144C" w:rsidRDefault="00EE144C" w:rsidP="005A22D5">
            <w:pPr>
              <w:jc w:val="both"/>
              <w:rPr>
                <w:rFonts w:ascii="Cambria" w:hAnsi="Cambria"/>
                <w:sz w:val="20"/>
              </w:rPr>
            </w:pPr>
          </w:p>
          <w:p w14:paraId="4091DACF" w14:textId="77777777" w:rsidR="00EE144C" w:rsidRDefault="00EE144C" w:rsidP="005A22D5">
            <w:pPr>
              <w:jc w:val="both"/>
              <w:rPr>
                <w:rFonts w:ascii="Cambria" w:hAnsi="Cambria"/>
                <w:sz w:val="20"/>
              </w:rPr>
            </w:pPr>
          </w:p>
          <w:p w14:paraId="03AB3D04" w14:textId="77777777" w:rsidR="00EE144C" w:rsidRDefault="00EE144C" w:rsidP="005A22D5">
            <w:pPr>
              <w:jc w:val="both"/>
              <w:rPr>
                <w:rFonts w:ascii="Cambria" w:hAnsi="Cambria"/>
                <w:sz w:val="20"/>
              </w:rPr>
            </w:pPr>
          </w:p>
          <w:p w14:paraId="384A82D3" w14:textId="77777777" w:rsidR="00EE144C" w:rsidRDefault="00EE144C" w:rsidP="005A22D5">
            <w:pPr>
              <w:jc w:val="both"/>
              <w:rPr>
                <w:rFonts w:ascii="Cambria" w:hAnsi="Cambria"/>
                <w:sz w:val="20"/>
              </w:rPr>
            </w:pPr>
          </w:p>
          <w:p w14:paraId="44EDB054" w14:textId="77777777" w:rsidR="00EE144C" w:rsidRPr="00DC155F" w:rsidRDefault="00EE144C" w:rsidP="005A22D5">
            <w:pPr>
              <w:jc w:val="both"/>
              <w:rPr>
                <w:rFonts w:ascii="Cambria" w:hAnsi="Cambria"/>
                <w:sz w:val="20"/>
              </w:rPr>
            </w:pPr>
          </w:p>
          <w:p w14:paraId="3C66C882" w14:textId="77777777" w:rsidR="004245D2" w:rsidRDefault="004245D2" w:rsidP="005A22D5">
            <w:pPr>
              <w:jc w:val="both"/>
              <w:rPr>
                <w:rFonts w:ascii="Cambria" w:hAnsi="Cambria" w:cs="Verdana"/>
                <w:b/>
                <w:bCs/>
                <w:sz w:val="20"/>
                <w:szCs w:val="20"/>
              </w:rPr>
            </w:pPr>
          </w:p>
          <w:p w14:paraId="5ECE2D77" w14:textId="77777777" w:rsidR="007427EC" w:rsidRPr="00AD77F9" w:rsidRDefault="007427EC" w:rsidP="005A22D5">
            <w:pPr>
              <w:jc w:val="both"/>
              <w:rPr>
                <w:rFonts w:ascii="Cambria" w:hAnsi="Cambria" w:cs="Verdana"/>
                <w:b/>
                <w:bCs/>
                <w:sz w:val="8"/>
                <w:szCs w:val="8"/>
              </w:rPr>
            </w:pPr>
          </w:p>
          <w:p w14:paraId="5C61B064" w14:textId="77777777" w:rsidR="00AA4CBE" w:rsidRPr="00AA1E7A" w:rsidRDefault="00AA4CBE" w:rsidP="005A22D5">
            <w:pPr>
              <w:jc w:val="both"/>
              <w:rPr>
                <w:rFonts w:ascii="Cambria" w:hAnsi="Cambria" w:cs="Verdana"/>
                <w:sz w:val="20"/>
                <w:szCs w:val="20"/>
              </w:rPr>
            </w:pPr>
          </w:p>
          <w:p w14:paraId="25B0D844" w14:textId="77777777" w:rsidR="00364716" w:rsidRDefault="00364716" w:rsidP="005A22D5">
            <w:pPr>
              <w:jc w:val="both"/>
              <w:rPr>
                <w:rFonts w:ascii="Cambria" w:hAnsi="Cambria" w:cs="Verdana"/>
                <w:sz w:val="20"/>
                <w:szCs w:val="20"/>
              </w:rPr>
            </w:pPr>
          </w:p>
          <w:p w14:paraId="1B44CAF6" w14:textId="77777777" w:rsidR="00364716" w:rsidRPr="00364716" w:rsidRDefault="00364716" w:rsidP="00364716">
            <w:pPr>
              <w:rPr>
                <w:rFonts w:ascii="Cambria" w:hAnsi="Cambria" w:cs="Verdana"/>
                <w:sz w:val="20"/>
                <w:szCs w:val="20"/>
              </w:rPr>
            </w:pPr>
          </w:p>
          <w:p w14:paraId="3D236A41" w14:textId="18C2BABC" w:rsidR="00BA2464" w:rsidRPr="00BA2464" w:rsidRDefault="00BA2464" w:rsidP="005A22D5">
            <w:pPr>
              <w:jc w:val="both"/>
              <w:rPr>
                <w:rFonts w:ascii="Cambria" w:hAnsi="Cambria" w:cs="Verdana"/>
                <w:sz w:val="20"/>
                <w:szCs w:val="20"/>
              </w:rPr>
            </w:pPr>
          </w:p>
        </w:tc>
      </w:tr>
    </w:tbl>
    <w:p w14:paraId="246EAAEE" w14:textId="77777777" w:rsidR="005E6AC3" w:rsidRPr="00A55168" w:rsidRDefault="005E6AC3" w:rsidP="005E6AC3">
      <w:pPr>
        <w:pStyle w:val="BodyText"/>
        <w:rPr>
          <w:rFonts w:ascii="Cambria" w:hAnsi="Cambria"/>
          <w:sz w:val="2"/>
          <w:szCs w:val="2"/>
        </w:rPr>
      </w:pPr>
    </w:p>
    <w:sectPr w:rsidR="005E6AC3" w:rsidRPr="00A55168" w:rsidSect="00777706">
      <w:headerReference w:type="default" r:id="rId42"/>
      <w:footerReference w:type="default" r:id="rId43"/>
      <w:headerReference w:type="first" r:id="rId44"/>
      <w:footerReference w:type="first" r:id="rId4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CBA8" w14:textId="77777777" w:rsidR="002073C6" w:rsidRDefault="002073C6" w:rsidP="00DC3131">
      <w:r>
        <w:separator/>
      </w:r>
    </w:p>
  </w:endnote>
  <w:endnote w:type="continuationSeparator" w:id="0">
    <w:p w14:paraId="6EAA6301" w14:textId="77777777" w:rsidR="002073C6" w:rsidRDefault="002073C6" w:rsidP="00DC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e Sans UI">
    <w:altName w:val="Calibri"/>
    <w:panose1 w:val="020B0604020202020204"/>
    <w:charset w:val="EE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hell Dlg 2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692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E7131" w14:textId="77777777" w:rsidR="00B57B0F" w:rsidRDefault="003732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294634" w14:textId="77777777" w:rsidR="00B57B0F" w:rsidRDefault="00B57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753027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14:paraId="716FD0BF" w14:textId="77777777" w:rsidR="00B57B0F" w:rsidRPr="00BA17BE" w:rsidRDefault="003732C3">
        <w:pPr>
          <w:pStyle w:val="Footer"/>
          <w:jc w:val="center"/>
          <w:rPr>
            <w:rFonts w:ascii="Cambria" w:hAnsi="Cambria"/>
            <w:sz w:val="20"/>
            <w:szCs w:val="20"/>
          </w:rPr>
        </w:pPr>
        <w:r w:rsidRPr="00BA17BE">
          <w:rPr>
            <w:rFonts w:ascii="Cambria" w:hAnsi="Cambria"/>
            <w:sz w:val="20"/>
            <w:szCs w:val="20"/>
          </w:rPr>
          <w:fldChar w:fldCharType="begin"/>
        </w:r>
        <w:r w:rsidRPr="00BA17BE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BA17BE">
          <w:rPr>
            <w:rFonts w:ascii="Cambria" w:hAnsi="Cambria"/>
            <w:sz w:val="20"/>
            <w:szCs w:val="20"/>
          </w:rPr>
          <w:fldChar w:fldCharType="separate"/>
        </w:r>
        <w:r w:rsidRPr="00BA17BE">
          <w:rPr>
            <w:rFonts w:ascii="Cambria" w:hAnsi="Cambria"/>
            <w:noProof/>
            <w:sz w:val="20"/>
            <w:szCs w:val="20"/>
          </w:rPr>
          <w:t>2</w:t>
        </w:r>
        <w:r w:rsidRPr="00BA17BE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14:paraId="69A818A9" w14:textId="77777777" w:rsidR="00B57B0F" w:rsidRDefault="00B57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E4610" w14:textId="77777777" w:rsidR="002073C6" w:rsidRDefault="002073C6" w:rsidP="00DC3131">
      <w:bookmarkStart w:id="0" w:name="_Hlk108674808"/>
      <w:bookmarkEnd w:id="0"/>
      <w:r>
        <w:separator/>
      </w:r>
    </w:p>
  </w:footnote>
  <w:footnote w:type="continuationSeparator" w:id="0">
    <w:p w14:paraId="293A0D89" w14:textId="77777777" w:rsidR="002073C6" w:rsidRDefault="002073C6" w:rsidP="00DC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A581" w14:textId="2D9FB362" w:rsidR="00B57B0F" w:rsidRPr="00864AA0" w:rsidRDefault="005E6AC3" w:rsidP="00864AA0">
    <w:pPr>
      <w:pStyle w:val="Header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Polina Durneva</w:t>
    </w:r>
    <w:r w:rsidR="003732C3">
      <w:rPr>
        <w:rFonts w:ascii="Cambria" w:hAnsi="Cambria"/>
        <w:sz w:val="20"/>
        <w:szCs w:val="20"/>
      </w:rPr>
      <w:t xml:space="preserve"> – </w:t>
    </w:r>
    <w:r>
      <w:rPr>
        <w:rFonts w:ascii="Cambria" w:hAnsi="Cambria"/>
        <w:sz w:val="20"/>
        <w:szCs w:val="20"/>
      </w:rPr>
      <w:t>Curriculum Vitae</w:t>
    </w:r>
  </w:p>
  <w:p w14:paraId="1B6F0C86" w14:textId="77777777" w:rsidR="00B57B0F" w:rsidRDefault="00B57B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EA00" w14:textId="3984643D" w:rsidR="007C2BDB" w:rsidRDefault="00432B21" w:rsidP="007C2BDB">
    <w:pPr>
      <w:pBdr>
        <w:bottom w:val="single" w:sz="6" w:space="1" w:color="auto"/>
      </w:pBdr>
      <w:spacing w:before="100" w:beforeAutospacing="1" w:after="240"/>
      <w:jc w:val="center"/>
      <w:rPr>
        <w:rFonts w:ascii="Cambria" w:hAnsi="Cambria" w:cs="Verdana"/>
        <w:b/>
        <w:bCs/>
        <w:color w:val="000000"/>
        <w:sz w:val="18"/>
        <w:szCs w:val="18"/>
      </w:rPr>
    </w:pPr>
    <w:r>
      <w:rPr>
        <w:rFonts w:ascii="Cambria" w:hAnsi="Cambria" w:cs="Verdana"/>
        <w:b/>
        <w:bCs/>
        <w:color w:val="000000"/>
        <w:sz w:val="40"/>
        <w:szCs w:val="40"/>
      </w:rPr>
      <w:t>POLINA DURNEVA</w:t>
    </w:r>
  </w:p>
  <w:p w14:paraId="27064C4E" w14:textId="77777777" w:rsidR="00FF7E2E" w:rsidRPr="00FF7E2E" w:rsidRDefault="00FF7E2E" w:rsidP="007C2BDB">
    <w:pPr>
      <w:pBdr>
        <w:bottom w:val="single" w:sz="6" w:space="1" w:color="auto"/>
      </w:pBdr>
      <w:spacing w:before="100" w:beforeAutospacing="1" w:after="240"/>
      <w:jc w:val="center"/>
      <w:rPr>
        <w:rFonts w:ascii="Cambria" w:hAnsi="Cambria" w:cs="Verdana"/>
        <w:b/>
        <w:bCs/>
        <w:color w:val="000000"/>
        <w:sz w:val="2"/>
        <w:szCs w:val="2"/>
      </w:rPr>
    </w:pPr>
  </w:p>
  <w:p w14:paraId="0C93F8C4" w14:textId="7705B92D" w:rsidR="007C2BDB" w:rsidRPr="00432B21" w:rsidRDefault="00432B21" w:rsidP="00013F53">
    <w:pPr>
      <w:rPr>
        <w:rFonts w:ascii="Cambria" w:hAnsi="Cambria"/>
        <w:sz w:val="20"/>
        <w:szCs w:val="20"/>
        <w:vertAlign w:val="superscript"/>
      </w:rPr>
    </w:pPr>
    <w:r>
      <w:rPr>
        <w:rFonts w:ascii="Cambria" w:hAnsi="Cambria"/>
        <w:noProof/>
        <w:sz w:val="20"/>
        <w:szCs w:val="20"/>
      </w:rPr>
      <w:drawing>
        <wp:inline distT="0" distB="0" distL="0" distR="0" wp14:anchorId="2051B735" wp14:editId="2FD75A3A">
          <wp:extent cx="171450" cy="171450"/>
          <wp:effectExtent l="0" t="0" r="0" b="0"/>
          <wp:docPr id="3" name="Graphic 3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 descr="Envelop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5637">
      <w:rPr>
        <w:rFonts w:ascii="Cambria" w:hAnsi="Cambria"/>
        <w:sz w:val="28"/>
        <w:szCs w:val="28"/>
        <w:vertAlign w:val="superscript"/>
      </w:rPr>
      <w:t>polinadurneva@gmail.com</w:t>
    </w:r>
    <w:r w:rsidR="00013F53">
      <w:rPr>
        <w:rFonts w:ascii="Cambria" w:hAnsi="Cambria"/>
        <w:sz w:val="28"/>
        <w:szCs w:val="28"/>
        <w:vertAlign w:val="superscript"/>
      </w:rPr>
      <w:t xml:space="preserve">                                                                                                                          </w:t>
    </w:r>
    <w:r w:rsidR="00013F53">
      <w:rPr>
        <w:rFonts w:ascii="Cambria" w:hAnsi="Cambria"/>
        <w:noProof/>
        <w:sz w:val="20"/>
        <w:szCs w:val="20"/>
        <w:vertAlign w:val="superscript"/>
      </w:rPr>
      <w:drawing>
        <wp:inline distT="0" distB="0" distL="0" distR="0" wp14:anchorId="03A0BCC7" wp14:editId="7B225F5C">
          <wp:extent cx="182880" cy="182880"/>
          <wp:effectExtent l="0" t="0" r="0" b="0"/>
          <wp:docPr id="404857342" name="Graphic 1" descr="Interne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857342" name="Graphic 404857342" descr="Internet outline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05065" cy="20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3F53" w:rsidRPr="00013F53">
      <w:t xml:space="preserve"> </w:t>
    </w:r>
    <w:hyperlink r:id="rId4" w:history="1">
      <w:r w:rsidR="00013F53" w:rsidRPr="00DA0EBF">
        <w:rPr>
          <w:rStyle w:val="Hyperlink"/>
          <w:rFonts w:ascii="Cambria" w:hAnsi="Cambria"/>
          <w:sz w:val="28"/>
          <w:szCs w:val="28"/>
          <w:vertAlign w:val="superscript"/>
        </w:rPr>
        <w:t>https://www.polinadurneva.com</w:t>
      </w:r>
    </w:hyperlink>
    <w:r w:rsidR="00013F53">
      <w:rPr>
        <w:rFonts w:ascii="Cambria" w:hAnsi="Cambria"/>
        <w:sz w:val="28"/>
        <w:szCs w:val="28"/>
        <w:vertAlign w:val="superscript"/>
      </w:rPr>
      <w:t xml:space="preserve"> </w:t>
    </w:r>
  </w:p>
  <w:p w14:paraId="19C09649" w14:textId="77777777" w:rsidR="00BE69E7" w:rsidRPr="00A55168" w:rsidRDefault="00BE69E7" w:rsidP="007C2BDB">
    <w:pPr>
      <w:pBdr>
        <w:bottom w:val="single" w:sz="6" w:space="1" w:color="auto"/>
      </w:pBdr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Envelope with solid fill" style="width:12.4pt;height:9.95pt;visibility:visible;mso-wrap-style:square" o:bullet="t">
        <v:imagedata r:id="rId1" o:title="Envelope with solid fill" croptop="-9007f" cropbottom="-9318f" cropright="-244f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6E16DAC"/>
    <w:multiLevelType w:val="multilevel"/>
    <w:tmpl w:val="4C88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1A4DFB"/>
    <w:multiLevelType w:val="hybridMultilevel"/>
    <w:tmpl w:val="A15C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D3230"/>
    <w:multiLevelType w:val="hybridMultilevel"/>
    <w:tmpl w:val="1142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04862"/>
    <w:multiLevelType w:val="hybridMultilevel"/>
    <w:tmpl w:val="5202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D6D49"/>
    <w:multiLevelType w:val="hybridMultilevel"/>
    <w:tmpl w:val="03C4CF34"/>
    <w:lvl w:ilvl="0" w:tplc="CBBEF7E0">
      <w:numFmt w:val="bullet"/>
      <w:lvlText w:val="-"/>
      <w:lvlJc w:val="left"/>
      <w:pPr>
        <w:ind w:left="720" w:hanging="360"/>
      </w:pPr>
      <w:rPr>
        <w:rFonts w:ascii="Cambria" w:eastAsia="Andale Sans U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10629"/>
    <w:multiLevelType w:val="hybridMultilevel"/>
    <w:tmpl w:val="41A4AC06"/>
    <w:lvl w:ilvl="0" w:tplc="21E6D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530440">
    <w:abstractNumId w:val="0"/>
  </w:num>
  <w:num w:numId="2" w16cid:durableId="1375344601">
    <w:abstractNumId w:val="1"/>
  </w:num>
  <w:num w:numId="3" w16cid:durableId="1958246043">
    <w:abstractNumId w:val="2"/>
  </w:num>
  <w:num w:numId="4" w16cid:durableId="1180894999">
    <w:abstractNumId w:val="3"/>
  </w:num>
  <w:num w:numId="5" w16cid:durableId="1319575063">
    <w:abstractNumId w:val="5"/>
  </w:num>
  <w:num w:numId="6" w16cid:durableId="1448045517">
    <w:abstractNumId w:val="4"/>
  </w:num>
  <w:num w:numId="7" w16cid:durableId="686751810">
    <w:abstractNumId w:val="7"/>
  </w:num>
  <w:num w:numId="8" w16cid:durableId="1862549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0NbM0M7EwMjc3NzNS0lEKTi0uzszPAykwtagFAPzkfTYtAAAA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C3131"/>
    <w:rsid w:val="00000900"/>
    <w:rsid w:val="00007254"/>
    <w:rsid w:val="00007316"/>
    <w:rsid w:val="00013F53"/>
    <w:rsid w:val="000165D1"/>
    <w:rsid w:val="00017CB5"/>
    <w:rsid w:val="000238AC"/>
    <w:rsid w:val="0003042A"/>
    <w:rsid w:val="00031FE3"/>
    <w:rsid w:val="00035C00"/>
    <w:rsid w:val="00037EC6"/>
    <w:rsid w:val="00043FD3"/>
    <w:rsid w:val="000460AA"/>
    <w:rsid w:val="000524D4"/>
    <w:rsid w:val="00064A99"/>
    <w:rsid w:val="00064B67"/>
    <w:rsid w:val="00067BBC"/>
    <w:rsid w:val="00073805"/>
    <w:rsid w:val="00076955"/>
    <w:rsid w:val="000873A6"/>
    <w:rsid w:val="00092604"/>
    <w:rsid w:val="0009389B"/>
    <w:rsid w:val="000976D4"/>
    <w:rsid w:val="00097760"/>
    <w:rsid w:val="000A4CE7"/>
    <w:rsid w:val="000B28AB"/>
    <w:rsid w:val="000B3A2F"/>
    <w:rsid w:val="000B3E2E"/>
    <w:rsid w:val="000D2720"/>
    <w:rsid w:val="000D5FB4"/>
    <w:rsid w:val="000D6B12"/>
    <w:rsid w:val="000E2DDB"/>
    <w:rsid w:val="000E3A3A"/>
    <w:rsid w:val="000E6B32"/>
    <w:rsid w:val="000F3ED0"/>
    <w:rsid w:val="00101632"/>
    <w:rsid w:val="00112B1E"/>
    <w:rsid w:val="00121DA3"/>
    <w:rsid w:val="00121EAB"/>
    <w:rsid w:val="00127093"/>
    <w:rsid w:val="001329AB"/>
    <w:rsid w:val="001346A9"/>
    <w:rsid w:val="00134AAF"/>
    <w:rsid w:val="001427E8"/>
    <w:rsid w:val="00144F85"/>
    <w:rsid w:val="00145344"/>
    <w:rsid w:val="00150E77"/>
    <w:rsid w:val="00154909"/>
    <w:rsid w:val="00160BF8"/>
    <w:rsid w:val="0016110E"/>
    <w:rsid w:val="00161658"/>
    <w:rsid w:val="00163FAC"/>
    <w:rsid w:val="00164C34"/>
    <w:rsid w:val="001719F9"/>
    <w:rsid w:val="0017213F"/>
    <w:rsid w:val="00172AA5"/>
    <w:rsid w:val="0017498C"/>
    <w:rsid w:val="00176787"/>
    <w:rsid w:val="00177EC5"/>
    <w:rsid w:val="00181AB2"/>
    <w:rsid w:val="0018502E"/>
    <w:rsid w:val="00195950"/>
    <w:rsid w:val="00196F6B"/>
    <w:rsid w:val="001A48BD"/>
    <w:rsid w:val="001A721C"/>
    <w:rsid w:val="001B0B80"/>
    <w:rsid w:val="001B6BCB"/>
    <w:rsid w:val="001D1197"/>
    <w:rsid w:val="001D3BD4"/>
    <w:rsid w:val="001D5B23"/>
    <w:rsid w:val="001E5CA7"/>
    <w:rsid w:val="001E60CD"/>
    <w:rsid w:val="001F3954"/>
    <w:rsid w:val="00200F27"/>
    <w:rsid w:val="002073C6"/>
    <w:rsid w:val="00224CCC"/>
    <w:rsid w:val="0023656F"/>
    <w:rsid w:val="002506BB"/>
    <w:rsid w:val="002547B4"/>
    <w:rsid w:val="0025733F"/>
    <w:rsid w:val="00271325"/>
    <w:rsid w:val="0027149F"/>
    <w:rsid w:val="002755B9"/>
    <w:rsid w:val="002806D2"/>
    <w:rsid w:val="00285065"/>
    <w:rsid w:val="002A3F7F"/>
    <w:rsid w:val="002A5637"/>
    <w:rsid w:val="002A6D27"/>
    <w:rsid w:val="002B2C74"/>
    <w:rsid w:val="002C5703"/>
    <w:rsid w:val="002C5B7B"/>
    <w:rsid w:val="002D0768"/>
    <w:rsid w:val="002D3A4B"/>
    <w:rsid w:val="002E19C5"/>
    <w:rsid w:val="002E77C7"/>
    <w:rsid w:val="002E7809"/>
    <w:rsid w:val="002F2CFB"/>
    <w:rsid w:val="002F3079"/>
    <w:rsid w:val="00306B19"/>
    <w:rsid w:val="00310DA8"/>
    <w:rsid w:val="00316ADA"/>
    <w:rsid w:val="003210C2"/>
    <w:rsid w:val="00321DE3"/>
    <w:rsid w:val="00322189"/>
    <w:rsid w:val="00323159"/>
    <w:rsid w:val="003239F5"/>
    <w:rsid w:val="00323DE9"/>
    <w:rsid w:val="00326F0E"/>
    <w:rsid w:val="0034677F"/>
    <w:rsid w:val="00347C24"/>
    <w:rsid w:val="00357818"/>
    <w:rsid w:val="00364716"/>
    <w:rsid w:val="003647B4"/>
    <w:rsid w:val="00365A9B"/>
    <w:rsid w:val="003732C3"/>
    <w:rsid w:val="00383355"/>
    <w:rsid w:val="00393F90"/>
    <w:rsid w:val="003966B7"/>
    <w:rsid w:val="003A162B"/>
    <w:rsid w:val="003B526C"/>
    <w:rsid w:val="003B70E4"/>
    <w:rsid w:val="003B7B66"/>
    <w:rsid w:val="003C00BF"/>
    <w:rsid w:val="003C16BC"/>
    <w:rsid w:val="003C49FA"/>
    <w:rsid w:val="003C74B9"/>
    <w:rsid w:val="003D5567"/>
    <w:rsid w:val="003E1345"/>
    <w:rsid w:val="004112D7"/>
    <w:rsid w:val="004116E5"/>
    <w:rsid w:val="00412916"/>
    <w:rsid w:val="0041672E"/>
    <w:rsid w:val="0041715A"/>
    <w:rsid w:val="00423298"/>
    <w:rsid w:val="00423568"/>
    <w:rsid w:val="004245D2"/>
    <w:rsid w:val="00430016"/>
    <w:rsid w:val="00431EC0"/>
    <w:rsid w:val="00432B21"/>
    <w:rsid w:val="00434AFD"/>
    <w:rsid w:val="004409D1"/>
    <w:rsid w:val="004409F8"/>
    <w:rsid w:val="00441B5A"/>
    <w:rsid w:val="00442320"/>
    <w:rsid w:val="0044357F"/>
    <w:rsid w:val="004567EC"/>
    <w:rsid w:val="00462CC7"/>
    <w:rsid w:val="0046465D"/>
    <w:rsid w:val="00465179"/>
    <w:rsid w:val="004667E5"/>
    <w:rsid w:val="00472AC8"/>
    <w:rsid w:val="004750E9"/>
    <w:rsid w:val="00484085"/>
    <w:rsid w:val="0049221C"/>
    <w:rsid w:val="00494446"/>
    <w:rsid w:val="00497E13"/>
    <w:rsid w:val="004A620D"/>
    <w:rsid w:val="004A6ECD"/>
    <w:rsid w:val="004A76DC"/>
    <w:rsid w:val="004B1458"/>
    <w:rsid w:val="004B6DCD"/>
    <w:rsid w:val="004D1225"/>
    <w:rsid w:val="004D45B1"/>
    <w:rsid w:val="004E119E"/>
    <w:rsid w:val="004E65AB"/>
    <w:rsid w:val="004F189E"/>
    <w:rsid w:val="004F4102"/>
    <w:rsid w:val="00504AA7"/>
    <w:rsid w:val="0050615A"/>
    <w:rsid w:val="005157E8"/>
    <w:rsid w:val="00517A97"/>
    <w:rsid w:val="005231BD"/>
    <w:rsid w:val="00523E1A"/>
    <w:rsid w:val="0053437E"/>
    <w:rsid w:val="00536263"/>
    <w:rsid w:val="00536BE3"/>
    <w:rsid w:val="0053721C"/>
    <w:rsid w:val="005442DD"/>
    <w:rsid w:val="00561151"/>
    <w:rsid w:val="00562DB4"/>
    <w:rsid w:val="00563C8E"/>
    <w:rsid w:val="005648E6"/>
    <w:rsid w:val="00574BB5"/>
    <w:rsid w:val="00574BF8"/>
    <w:rsid w:val="005848AE"/>
    <w:rsid w:val="00587072"/>
    <w:rsid w:val="00593479"/>
    <w:rsid w:val="00595486"/>
    <w:rsid w:val="00595734"/>
    <w:rsid w:val="005A0731"/>
    <w:rsid w:val="005A22D5"/>
    <w:rsid w:val="005A384D"/>
    <w:rsid w:val="005A4587"/>
    <w:rsid w:val="005A5899"/>
    <w:rsid w:val="005B38F6"/>
    <w:rsid w:val="005B6150"/>
    <w:rsid w:val="005B70F8"/>
    <w:rsid w:val="005D37E3"/>
    <w:rsid w:val="005D7046"/>
    <w:rsid w:val="005E04B8"/>
    <w:rsid w:val="005E3CEA"/>
    <w:rsid w:val="005E474B"/>
    <w:rsid w:val="005E67F2"/>
    <w:rsid w:val="005E6811"/>
    <w:rsid w:val="005E6AC3"/>
    <w:rsid w:val="005E7B26"/>
    <w:rsid w:val="00602C96"/>
    <w:rsid w:val="006035FB"/>
    <w:rsid w:val="00605D07"/>
    <w:rsid w:val="00621EAF"/>
    <w:rsid w:val="006224DA"/>
    <w:rsid w:val="006244C4"/>
    <w:rsid w:val="0062472B"/>
    <w:rsid w:val="00625D37"/>
    <w:rsid w:val="0063500E"/>
    <w:rsid w:val="00635F6D"/>
    <w:rsid w:val="006440FF"/>
    <w:rsid w:val="00644C0C"/>
    <w:rsid w:val="00644C26"/>
    <w:rsid w:val="006508B4"/>
    <w:rsid w:val="00652592"/>
    <w:rsid w:val="0065362F"/>
    <w:rsid w:val="00663E2B"/>
    <w:rsid w:val="00671298"/>
    <w:rsid w:val="00676DAD"/>
    <w:rsid w:val="00680414"/>
    <w:rsid w:val="006821E3"/>
    <w:rsid w:val="006832C6"/>
    <w:rsid w:val="006A3939"/>
    <w:rsid w:val="006C45CB"/>
    <w:rsid w:val="006C4DDD"/>
    <w:rsid w:val="006C4F5C"/>
    <w:rsid w:val="006C5F21"/>
    <w:rsid w:val="006D192D"/>
    <w:rsid w:val="006D420C"/>
    <w:rsid w:val="006D44EA"/>
    <w:rsid w:val="006E39E7"/>
    <w:rsid w:val="006E7CA2"/>
    <w:rsid w:val="006E7F0E"/>
    <w:rsid w:val="006F3EAB"/>
    <w:rsid w:val="006F7323"/>
    <w:rsid w:val="00702B05"/>
    <w:rsid w:val="007034EA"/>
    <w:rsid w:val="00704436"/>
    <w:rsid w:val="00710A8A"/>
    <w:rsid w:val="00714FBE"/>
    <w:rsid w:val="00717438"/>
    <w:rsid w:val="007210AF"/>
    <w:rsid w:val="00725DAF"/>
    <w:rsid w:val="00726282"/>
    <w:rsid w:val="007378B2"/>
    <w:rsid w:val="007403A2"/>
    <w:rsid w:val="007427EC"/>
    <w:rsid w:val="007429D6"/>
    <w:rsid w:val="00745997"/>
    <w:rsid w:val="00751D1D"/>
    <w:rsid w:val="0075349F"/>
    <w:rsid w:val="00753CA5"/>
    <w:rsid w:val="00755A04"/>
    <w:rsid w:val="00757C8C"/>
    <w:rsid w:val="00767784"/>
    <w:rsid w:val="00767EB4"/>
    <w:rsid w:val="00775409"/>
    <w:rsid w:val="00777706"/>
    <w:rsid w:val="007840BF"/>
    <w:rsid w:val="007853AA"/>
    <w:rsid w:val="007871DF"/>
    <w:rsid w:val="0079719A"/>
    <w:rsid w:val="007A2DE1"/>
    <w:rsid w:val="007A5003"/>
    <w:rsid w:val="007A6E32"/>
    <w:rsid w:val="007B0D34"/>
    <w:rsid w:val="007B7C6C"/>
    <w:rsid w:val="007C11D9"/>
    <w:rsid w:val="007C2BDB"/>
    <w:rsid w:val="007D10DE"/>
    <w:rsid w:val="007D4DF9"/>
    <w:rsid w:val="007E0B9E"/>
    <w:rsid w:val="007F2987"/>
    <w:rsid w:val="00803038"/>
    <w:rsid w:val="00803BD9"/>
    <w:rsid w:val="00804B42"/>
    <w:rsid w:val="008075BF"/>
    <w:rsid w:val="008163E9"/>
    <w:rsid w:val="00820BCE"/>
    <w:rsid w:val="00823903"/>
    <w:rsid w:val="00825072"/>
    <w:rsid w:val="0083372D"/>
    <w:rsid w:val="008339ED"/>
    <w:rsid w:val="00834E98"/>
    <w:rsid w:val="00846E63"/>
    <w:rsid w:val="00857428"/>
    <w:rsid w:val="0085785D"/>
    <w:rsid w:val="008627FF"/>
    <w:rsid w:val="008723B0"/>
    <w:rsid w:val="008733DD"/>
    <w:rsid w:val="00876DAC"/>
    <w:rsid w:val="008853F1"/>
    <w:rsid w:val="0089693C"/>
    <w:rsid w:val="008A0D7B"/>
    <w:rsid w:val="008A4852"/>
    <w:rsid w:val="008A4955"/>
    <w:rsid w:val="008A5BE6"/>
    <w:rsid w:val="008B238F"/>
    <w:rsid w:val="008C0C8C"/>
    <w:rsid w:val="008C10EF"/>
    <w:rsid w:val="008C394C"/>
    <w:rsid w:val="008C3A0F"/>
    <w:rsid w:val="008C413F"/>
    <w:rsid w:val="008C4FDF"/>
    <w:rsid w:val="008D46CC"/>
    <w:rsid w:val="008D4EC8"/>
    <w:rsid w:val="008D76A5"/>
    <w:rsid w:val="008E0088"/>
    <w:rsid w:val="008E0AA3"/>
    <w:rsid w:val="008E3E0C"/>
    <w:rsid w:val="008F27B7"/>
    <w:rsid w:val="008F34A7"/>
    <w:rsid w:val="008F3C7F"/>
    <w:rsid w:val="008F7CED"/>
    <w:rsid w:val="009205E0"/>
    <w:rsid w:val="00927B31"/>
    <w:rsid w:val="00930020"/>
    <w:rsid w:val="00943332"/>
    <w:rsid w:val="00945D20"/>
    <w:rsid w:val="00947122"/>
    <w:rsid w:val="0095018A"/>
    <w:rsid w:val="00953260"/>
    <w:rsid w:val="00963A17"/>
    <w:rsid w:val="00965413"/>
    <w:rsid w:val="00972121"/>
    <w:rsid w:val="00973CB2"/>
    <w:rsid w:val="0098199D"/>
    <w:rsid w:val="009837E8"/>
    <w:rsid w:val="0099574E"/>
    <w:rsid w:val="00995C43"/>
    <w:rsid w:val="00996729"/>
    <w:rsid w:val="009A57A5"/>
    <w:rsid w:val="009A7F34"/>
    <w:rsid w:val="009B389A"/>
    <w:rsid w:val="009C1124"/>
    <w:rsid w:val="009C4D31"/>
    <w:rsid w:val="009C4EF8"/>
    <w:rsid w:val="009C6FB4"/>
    <w:rsid w:val="009D2CD3"/>
    <w:rsid w:val="009D48A7"/>
    <w:rsid w:val="009E1D0F"/>
    <w:rsid w:val="009F20E3"/>
    <w:rsid w:val="009F2570"/>
    <w:rsid w:val="009F53E3"/>
    <w:rsid w:val="009F65AC"/>
    <w:rsid w:val="00A04C41"/>
    <w:rsid w:val="00A0588A"/>
    <w:rsid w:val="00A102F2"/>
    <w:rsid w:val="00A1335D"/>
    <w:rsid w:val="00A13F60"/>
    <w:rsid w:val="00A14117"/>
    <w:rsid w:val="00A156EE"/>
    <w:rsid w:val="00A20C1C"/>
    <w:rsid w:val="00A2315D"/>
    <w:rsid w:val="00A2713A"/>
    <w:rsid w:val="00A31B28"/>
    <w:rsid w:val="00A3287C"/>
    <w:rsid w:val="00A35C8C"/>
    <w:rsid w:val="00A43032"/>
    <w:rsid w:val="00A45143"/>
    <w:rsid w:val="00A45719"/>
    <w:rsid w:val="00A47544"/>
    <w:rsid w:val="00A50495"/>
    <w:rsid w:val="00A55168"/>
    <w:rsid w:val="00A65394"/>
    <w:rsid w:val="00A75F74"/>
    <w:rsid w:val="00A77B56"/>
    <w:rsid w:val="00A8272E"/>
    <w:rsid w:val="00A85EAD"/>
    <w:rsid w:val="00A923FA"/>
    <w:rsid w:val="00A94E23"/>
    <w:rsid w:val="00A96638"/>
    <w:rsid w:val="00AA0734"/>
    <w:rsid w:val="00AA1E7A"/>
    <w:rsid w:val="00AA4CBE"/>
    <w:rsid w:val="00AA7940"/>
    <w:rsid w:val="00AB1CEE"/>
    <w:rsid w:val="00AB2363"/>
    <w:rsid w:val="00AB5375"/>
    <w:rsid w:val="00AB67D6"/>
    <w:rsid w:val="00AB70C8"/>
    <w:rsid w:val="00AB7AFE"/>
    <w:rsid w:val="00AC13FE"/>
    <w:rsid w:val="00AC678B"/>
    <w:rsid w:val="00AD77F9"/>
    <w:rsid w:val="00AE0053"/>
    <w:rsid w:val="00AE0DE0"/>
    <w:rsid w:val="00AE7E3D"/>
    <w:rsid w:val="00AF73F3"/>
    <w:rsid w:val="00B1122D"/>
    <w:rsid w:val="00B11E80"/>
    <w:rsid w:val="00B25A00"/>
    <w:rsid w:val="00B31230"/>
    <w:rsid w:val="00B35553"/>
    <w:rsid w:val="00B37D52"/>
    <w:rsid w:val="00B50796"/>
    <w:rsid w:val="00B56A4D"/>
    <w:rsid w:val="00B57B0F"/>
    <w:rsid w:val="00B648BD"/>
    <w:rsid w:val="00B64EC8"/>
    <w:rsid w:val="00B73F4E"/>
    <w:rsid w:val="00B872C4"/>
    <w:rsid w:val="00B87C92"/>
    <w:rsid w:val="00B95D2D"/>
    <w:rsid w:val="00BA2464"/>
    <w:rsid w:val="00BC351A"/>
    <w:rsid w:val="00BE69E7"/>
    <w:rsid w:val="00BE7F1A"/>
    <w:rsid w:val="00BF340C"/>
    <w:rsid w:val="00BF34A2"/>
    <w:rsid w:val="00BF37F8"/>
    <w:rsid w:val="00BF6ABC"/>
    <w:rsid w:val="00BF7FCB"/>
    <w:rsid w:val="00C02272"/>
    <w:rsid w:val="00C07BB5"/>
    <w:rsid w:val="00C2300B"/>
    <w:rsid w:val="00C323DC"/>
    <w:rsid w:val="00C3273B"/>
    <w:rsid w:val="00C32C20"/>
    <w:rsid w:val="00C3324C"/>
    <w:rsid w:val="00C3461F"/>
    <w:rsid w:val="00C35DDD"/>
    <w:rsid w:val="00C36ED2"/>
    <w:rsid w:val="00C833B6"/>
    <w:rsid w:val="00C94CF3"/>
    <w:rsid w:val="00C95FD7"/>
    <w:rsid w:val="00C965B4"/>
    <w:rsid w:val="00CA21DA"/>
    <w:rsid w:val="00CA7162"/>
    <w:rsid w:val="00CB7E0E"/>
    <w:rsid w:val="00CC0D68"/>
    <w:rsid w:val="00CD5CC8"/>
    <w:rsid w:val="00CF0FD2"/>
    <w:rsid w:val="00D00E03"/>
    <w:rsid w:val="00D050A8"/>
    <w:rsid w:val="00D07319"/>
    <w:rsid w:val="00D111E4"/>
    <w:rsid w:val="00D12DB6"/>
    <w:rsid w:val="00D17303"/>
    <w:rsid w:val="00D311DE"/>
    <w:rsid w:val="00D31DC3"/>
    <w:rsid w:val="00D34591"/>
    <w:rsid w:val="00D3789F"/>
    <w:rsid w:val="00D41808"/>
    <w:rsid w:val="00D41D64"/>
    <w:rsid w:val="00D5376A"/>
    <w:rsid w:val="00D56606"/>
    <w:rsid w:val="00D615F8"/>
    <w:rsid w:val="00D654C4"/>
    <w:rsid w:val="00D70DDB"/>
    <w:rsid w:val="00D71BB0"/>
    <w:rsid w:val="00D72182"/>
    <w:rsid w:val="00D724C1"/>
    <w:rsid w:val="00D80422"/>
    <w:rsid w:val="00D9078D"/>
    <w:rsid w:val="00D90F48"/>
    <w:rsid w:val="00D929EE"/>
    <w:rsid w:val="00D961A6"/>
    <w:rsid w:val="00D97237"/>
    <w:rsid w:val="00DA2113"/>
    <w:rsid w:val="00DB1435"/>
    <w:rsid w:val="00DB2094"/>
    <w:rsid w:val="00DB38D4"/>
    <w:rsid w:val="00DB52DE"/>
    <w:rsid w:val="00DB6494"/>
    <w:rsid w:val="00DB6C0D"/>
    <w:rsid w:val="00DC155F"/>
    <w:rsid w:val="00DC18A6"/>
    <w:rsid w:val="00DC3131"/>
    <w:rsid w:val="00DC31A4"/>
    <w:rsid w:val="00DC5CCB"/>
    <w:rsid w:val="00DC7CBE"/>
    <w:rsid w:val="00DD3C06"/>
    <w:rsid w:val="00DD422C"/>
    <w:rsid w:val="00DE0747"/>
    <w:rsid w:val="00DE7436"/>
    <w:rsid w:val="00E01FD8"/>
    <w:rsid w:val="00E02E98"/>
    <w:rsid w:val="00E06D00"/>
    <w:rsid w:val="00E10AF7"/>
    <w:rsid w:val="00E15660"/>
    <w:rsid w:val="00E15F5D"/>
    <w:rsid w:val="00E176D4"/>
    <w:rsid w:val="00E17937"/>
    <w:rsid w:val="00E2148F"/>
    <w:rsid w:val="00E250B8"/>
    <w:rsid w:val="00E26738"/>
    <w:rsid w:val="00E3027D"/>
    <w:rsid w:val="00E34847"/>
    <w:rsid w:val="00E35BCD"/>
    <w:rsid w:val="00E37302"/>
    <w:rsid w:val="00E40060"/>
    <w:rsid w:val="00E405B1"/>
    <w:rsid w:val="00E52B70"/>
    <w:rsid w:val="00E534FA"/>
    <w:rsid w:val="00E5357C"/>
    <w:rsid w:val="00E765DC"/>
    <w:rsid w:val="00E85577"/>
    <w:rsid w:val="00E85F11"/>
    <w:rsid w:val="00E94329"/>
    <w:rsid w:val="00EA5063"/>
    <w:rsid w:val="00EA56E6"/>
    <w:rsid w:val="00EA79A8"/>
    <w:rsid w:val="00EB0F50"/>
    <w:rsid w:val="00EC09B3"/>
    <w:rsid w:val="00EC501F"/>
    <w:rsid w:val="00EC5C4D"/>
    <w:rsid w:val="00ED2F8B"/>
    <w:rsid w:val="00ED7BCC"/>
    <w:rsid w:val="00EE144C"/>
    <w:rsid w:val="00EE6BCF"/>
    <w:rsid w:val="00EF11CE"/>
    <w:rsid w:val="00EF3B03"/>
    <w:rsid w:val="00EF3F48"/>
    <w:rsid w:val="00EF3F9F"/>
    <w:rsid w:val="00EF4D36"/>
    <w:rsid w:val="00EF5429"/>
    <w:rsid w:val="00EF77F9"/>
    <w:rsid w:val="00EF7A48"/>
    <w:rsid w:val="00F03335"/>
    <w:rsid w:val="00F04ED2"/>
    <w:rsid w:val="00F0521D"/>
    <w:rsid w:val="00F05445"/>
    <w:rsid w:val="00F07C3C"/>
    <w:rsid w:val="00F205D6"/>
    <w:rsid w:val="00F337A1"/>
    <w:rsid w:val="00F3540D"/>
    <w:rsid w:val="00F54094"/>
    <w:rsid w:val="00F540E5"/>
    <w:rsid w:val="00F54AEC"/>
    <w:rsid w:val="00F60844"/>
    <w:rsid w:val="00F62578"/>
    <w:rsid w:val="00F7765C"/>
    <w:rsid w:val="00F86980"/>
    <w:rsid w:val="00F931FF"/>
    <w:rsid w:val="00F932A6"/>
    <w:rsid w:val="00FA2125"/>
    <w:rsid w:val="00FA5F37"/>
    <w:rsid w:val="00FB27E3"/>
    <w:rsid w:val="00FB4A20"/>
    <w:rsid w:val="00FB6463"/>
    <w:rsid w:val="00FC1EEF"/>
    <w:rsid w:val="00FC3CA4"/>
    <w:rsid w:val="00FC5EE7"/>
    <w:rsid w:val="00FD5454"/>
    <w:rsid w:val="00FD6CD5"/>
    <w:rsid w:val="00FD7784"/>
    <w:rsid w:val="00FE124B"/>
    <w:rsid w:val="00FE65DE"/>
    <w:rsid w:val="00FE7F76"/>
    <w:rsid w:val="00FF1DED"/>
    <w:rsid w:val="00FF5F43"/>
    <w:rsid w:val="00FF7D4A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DF09C"/>
  <w15:chartTrackingRefBased/>
  <w15:docId w15:val="{D14B11F6-7F54-4967-AB36-971AFA35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13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iapozioma">
    <w:name w:val="Linia pozioma"/>
    <w:basedOn w:val="Normal"/>
    <w:next w:val="BodyText"/>
    <w:rsid w:val="00DC3131"/>
    <w:pPr>
      <w:suppressLineNumbers/>
      <w:pBdr>
        <w:bottom w:val="single" w:sz="1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"/>
    <w:rsid w:val="00DC3131"/>
    <w:pPr>
      <w:suppressLineNumbers/>
    </w:pPr>
  </w:style>
  <w:style w:type="paragraph" w:styleId="BodyText">
    <w:name w:val="Body Text"/>
    <w:basedOn w:val="Normal"/>
    <w:link w:val="BodyTextChar"/>
    <w:uiPriority w:val="99"/>
    <w:unhideWhenUsed/>
    <w:rsid w:val="00DC31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C3131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31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3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13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3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13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1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131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131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DC3131"/>
    <w:pPr>
      <w:jc w:val="center"/>
    </w:pPr>
    <w:rPr>
      <w:noProof/>
      <w:sz w:val="12"/>
    </w:rPr>
  </w:style>
  <w:style w:type="character" w:customStyle="1" w:styleId="EndNoteBibliographyTitleChar">
    <w:name w:val="EndNote Bibliography Title Char"/>
    <w:basedOn w:val="BodyTextChar"/>
    <w:link w:val="EndNoteBibliographyTitle"/>
    <w:rsid w:val="00DC3131"/>
    <w:rPr>
      <w:rFonts w:ascii="Times New Roman" w:eastAsia="Andale Sans UI" w:hAnsi="Times New Roman" w:cs="Times New Roman"/>
      <w:noProof/>
      <w:kern w:val="1"/>
      <w:sz w:val="12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C3131"/>
    <w:rPr>
      <w:noProof/>
      <w:sz w:val="12"/>
    </w:rPr>
  </w:style>
  <w:style w:type="character" w:customStyle="1" w:styleId="EndNoteBibliographyChar">
    <w:name w:val="EndNote Bibliography Char"/>
    <w:basedOn w:val="BodyTextChar"/>
    <w:link w:val="EndNoteBibliography"/>
    <w:rsid w:val="00DC3131"/>
    <w:rPr>
      <w:rFonts w:ascii="Times New Roman" w:eastAsia="Andale Sans UI" w:hAnsi="Times New Roman" w:cs="Times New Roman"/>
      <w:noProof/>
      <w:kern w:val="1"/>
      <w:sz w:val="12"/>
      <w:szCs w:val="24"/>
    </w:rPr>
  </w:style>
  <w:style w:type="paragraph" w:customStyle="1" w:styleId="pf0">
    <w:name w:val="pf0"/>
    <w:basedOn w:val="Normal"/>
    <w:rsid w:val="00DC3131"/>
    <w:pPr>
      <w:widowControl/>
      <w:suppressAutoHyphens w:val="0"/>
      <w:spacing w:before="100" w:beforeAutospacing="1" w:after="100" w:afterAutospacing="1"/>
      <w:ind w:left="1390" w:hanging="1390"/>
    </w:pPr>
    <w:rPr>
      <w:rFonts w:eastAsia="Times New Roman"/>
      <w:kern w:val="0"/>
    </w:rPr>
  </w:style>
  <w:style w:type="character" w:customStyle="1" w:styleId="cf01">
    <w:name w:val="cf01"/>
    <w:basedOn w:val="DefaultParagraphFont"/>
    <w:rsid w:val="00DC3131"/>
    <w:rPr>
      <w:rFonts w:ascii="MS Shell Dlg 2" w:hAnsi="MS Shell Dlg 2" w:cs="MS Shell Dlg 2" w:hint="default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3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13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131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073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7705/1thci.00209" TargetMode="External"/><Relationship Id="rId18" Type="http://schemas.openxmlformats.org/officeDocument/2006/relationships/hyperlink" Target="https://doi.org/10.1016/j.ijme.2021.100534" TargetMode="External"/><Relationship Id="rId26" Type="http://schemas.openxmlformats.org/officeDocument/2006/relationships/hyperlink" Target="http://dx.doi.org/10.24251/HICSS.2022.466" TargetMode="External"/><Relationship Id="rId39" Type="http://schemas.openxmlformats.org/officeDocument/2006/relationships/hyperlink" Target="https://www.chronicle.com/featured/digital-higher-ed/ai-tools-for-mental-health?utm_source=chatgpt.com" TargetMode="External"/><Relationship Id="rId21" Type="http://schemas.openxmlformats.org/officeDocument/2006/relationships/hyperlink" Target="https://aisel.aisnet.org/treos_icis2025/9" TargetMode="External"/><Relationship Id="rId34" Type="http://schemas.openxmlformats.org/officeDocument/2006/relationships/hyperlink" Target="https://aisel.aisnet.org/treos_amcis2020/14/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hyperlink" Target="https://doi.org/10.2196/709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puhe.2022.05.012" TargetMode="External"/><Relationship Id="rId29" Type="http://schemas.openxmlformats.org/officeDocument/2006/relationships/hyperlink" Target="https://aisel.aisnet.org/amcis2021/healthcare_it/sig_health/1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7705/1thci.00214" TargetMode="External"/><Relationship Id="rId24" Type="http://schemas.openxmlformats.org/officeDocument/2006/relationships/hyperlink" Target="https://aisel.aisnet.org/amcis2024/soc_inclusion/social_inclusion/6" TargetMode="External"/><Relationship Id="rId32" Type="http://schemas.openxmlformats.org/officeDocument/2006/relationships/hyperlink" Target="http://knowledge.amia.org/72332-amia-1.4602255/t005-1.4604904/t005-1.4604905/3414848-1.4605680/3413839-1.4605677" TargetMode="External"/><Relationship Id="rId37" Type="http://schemas.openxmlformats.org/officeDocument/2006/relationships/hyperlink" Target="https://sigsand.com/creative-organizational-climate-and-implementation-of-agile-project-management-in-traditional-development-organizations-does-creativity-matter/" TargetMode="External"/><Relationship Id="rId40" Type="http://schemas.openxmlformats.org/officeDocument/2006/relationships/hyperlink" Target="https://customgpt.ai/customgpt-ai-announces-ai-research-grants/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doi.org/10.2196/34685" TargetMode="External"/><Relationship Id="rId23" Type="http://schemas.openxmlformats.org/officeDocument/2006/relationships/hyperlink" Target="https://apha.confex.com/apha/2024/meetingapp.cgi/Paper/563600" TargetMode="External"/><Relationship Id="rId28" Type="http://schemas.openxmlformats.org/officeDocument/2006/relationships/hyperlink" Target="https://aisel.aisnet.org/treos_amcis2021/5/" TargetMode="External"/><Relationship Id="rId36" Type="http://schemas.openxmlformats.org/officeDocument/2006/relationships/hyperlink" Target="https://aisel.aisnet.org/amcis2020/healthcare_it/healthcare_it/13/" TargetMode="External"/><Relationship Id="rId10" Type="http://schemas.openxmlformats.org/officeDocument/2006/relationships/hyperlink" Target="https://doi.org/10.3389/fdgth.2025.1555231" TargetMode="External"/><Relationship Id="rId19" Type="http://schemas.openxmlformats.org/officeDocument/2006/relationships/hyperlink" Target="https://doi.org/10.2196/18619" TargetMode="External"/><Relationship Id="rId31" Type="http://schemas.openxmlformats.org/officeDocument/2006/relationships/hyperlink" Target="https://doi.org/10.1007/978-3-030-64823-7_8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196/69545" TargetMode="External"/><Relationship Id="rId14" Type="http://schemas.openxmlformats.org/officeDocument/2006/relationships/hyperlink" Target="https://doi.org/10.1016/j.ijmedinf.2023.105113" TargetMode="External"/><Relationship Id="rId22" Type="http://schemas.openxmlformats.org/officeDocument/2006/relationships/hyperlink" Target="https://aisel.aisnet.org/treos_icis2025/10" TargetMode="External"/><Relationship Id="rId27" Type="http://schemas.openxmlformats.org/officeDocument/2006/relationships/hyperlink" Target="https://aisel.aisnet.org/treos_icis2021/13" TargetMode="External"/><Relationship Id="rId30" Type="http://schemas.openxmlformats.org/officeDocument/2006/relationships/hyperlink" Target="https://academyhealth.confex.com/academyhealth/2021arm/meetingapp.cgi/Paper/46851" TargetMode="External"/><Relationship Id="rId35" Type="http://schemas.openxmlformats.org/officeDocument/2006/relationships/hyperlink" Target="https://aisel.aisnet.org/treos_amcis2020/12/" TargetMode="External"/><Relationship Id="rId43" Type="http://schemas.openxmlformats.org/officeDocument/2006/relationships/footer" Target="footer1.xml"/><Relationship Id="rId8" Type="http://schemas.openxmlformats.org/officeDocument/2006/relationships/hyperlink" Target="https://doi.org/10.2196/708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80/20476965.2024.2435815" TargetMode="External"/><Relationship Id="rId17" Type="http://schemas.openxmlformats.org/officeDocument/2006/relationships/hyperlink" Target="https://doi.org/10.2196/26869" TargetMode="External"/><Relationship Id="rId25" Type="http://schemas.openxmlformats.org/officeDocument/2006/relationships/hyperlink" Target="https://aisel.aisnet.org/amcis2022/sig_hci/sig_hci/17" TargetMode="External"/><Relationship Id="rId33" Type="http://schemas.openxmlformats.org/officeDocument/2006/relationships/hyperlink" Target="http://knowledge.amia.org/72332-amia-1.4602255/t005-1.4604904/t005-1.4604905/3410557-1.4605764/3416685-1.4605761" TargetMode="External"/><Relationship Id="rId38" Type="http://schemas.openxmlformats.org/officeDocument/2006/relationships/hyperlink" Target="https://github.com/mschermann/treoaticis2019/blob/master/1113-doc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oi.org/10.2196/14430" TargetMode="External"/><Relationship Id="rId41" Type="http://schemas.openxmlformats.org/officeDocument/2006/relationships/hyperlink" Target="https://www.informaticseducation.or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www.polinadurnev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Durneva</dc:creator>
  <cp:keywords/>
  <dc:description/>
  <cp:lastModifiedBy>Durneva, Polina</cp:lastModifiedBy>
  <cp:revision>57</cp:revision>
  <cp:lastPrinted>2025-05-17T19:53:00Z</cp:lastPrinted>
  <dcterms:created xsi:type="dcterms:W3CDTF">2024-11-12T19:07:00Z</dcterms:created>
  <dcterms:modified xsi:type="dcterms:W3CDTF">2025-12-22T20:51:00Z</dcterms:modified>
</cp:coreProperties>
</file>